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170CB" w14:textId="5100AEED" w:rsidR="00594BF8" w:rsidRPr="00F36F60" w:rsidRDefault="00594BF8" w:rsidP="00BA2CB8">
      <w:pPr>
        <w:spacing w:after="0" w:line="240" w:lineRule="auto"/>
        <w:contextualSpacing w:val="0"/>
        <w:jc w:val="center"/>
        <w:rPr>
          <w:rFonts w:eastAsia="Times New Roman"/>
          <w:b/>
          <w:sz w:val="36"/>
          <w:szCs w:val="36"/>
          <w:lang w:eastAsia="cs-CZ"/>
        </w:rPr>
      </w:pPr>
      <w:r>
        <w:rPr>
          <w:rFonts w:eastAsia="Times New Roman"/>
          <w:b/>
          <w:sz w:val="36"/>
          <w:szCs w:val="36"/>
          <w:lang w:eastAsia="cs-CZ"/>
        </w:rPr>
        <w:t>Rámcová k</w:t>
      </w:r>
      <w:r w:rsidRPr="00F36F60">
        <w:rPr>
          <w:rFonts w:eastAsia="Times New Roman"/>
          <w:b/>
          <w:sz w:val="36"/>
          <w:szCs w:val="36"/>
          <w:lang w:eastAsia="cs-CZ"/>
        </w:rPr>
        <w:t>upní smlouva</w:t>
      </w:r>
    </w:p>
    <w:p w14:paraId="1EA0D7C4" w14:textId="5E419768" w:rsidR="00594BF8" w:rsidRDefault="00594BF8" w:rsidP="00BA2CB8">
      <w:pPr>
        <w:spacing w:after="0" w:line="240" w:lineRule="auto"/>
        <w:contextualSpacing w:val="0"/>
        <w:jc w:val="center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č. 002 </w:t>
      </w:r>
      <w:r w:rsidR="009F5F0E">
        <w:rPr>
          <w:rFonts w:eastAsia="Times New Roman"/>
          <w:lang w:eastAsia="cs-CZ"/>
        </w:rPr>
        <w:t>074</w:t>
      </w:r>
      <w:r>
        <w:rPr>
          <w:rFonts w:eastAsia="Times New Roman"/>
          <w:lang w:eastAsia="cs-CZ"/>
        </w:rPr>
        <w:t xml:space="preserve"> 202</w:t>
      </w:r>
      <w:r w:rsidR="009F5F0E">
        <w:rPr>
          <w:rFonts w:eastAsia="Times New Roman"/>
          <w:lang w:eastAsia="cs-CZ"/>
        </w:rPr>
        <w:t>6</w:t>
      </w:r>
    </w:p>
    <w:p w14:paraId="1B8240A3" w14:textId="12AAF82B" w:rsidR="00594BF8" w:rsidRPr="00F36F60" w:rsidRDefault="00594BF8" w:rsidP="00BA2CB8">
      <w:pPr>
        <w:spacing w:after="0" w:line="240" w:lineRule="auto"/>
        <w:contextualSpacing w:val="0"/>
        <w:jc w:val="center"/>
        <w:rPr>
          <w:rFonts w:eastAsia="Times New Roman"/>
          <w:lang w:eastAsia="cs-CZ"/>
        </w:rPr>
      </w:pPr>
      <w:r w:rsidRPr="00F36F60">
        <w:rPr>
          <w:rFonts w:eastAsia="Times New Roman"/>
          <w:lang w:eastAsia="cs-CZ"/>
        </w:rPr>
        <w:t>uzavřená v souladu s ustanovením § 2079 a násl. zákona č. 89/2012 Sb., občansk</w:t>
      </w:r>
      <w:r w:rsidR="009F5F0E">
        <w:rPr>
          <w:rFonts w:eastAsia="Times New Roman"/>
          <w:lang w:eastAsia="cs-CZ"/>
        </w:rPr>
        <w:t>ého</w:t>
      </w:r>
      <w:r w:rsidRPr="00F36F60">
        <w:rPr>
          <w:rFonts w:eastAsia="Times New Roman"/>
          <w:lang w:eastAsia="cs-CZ"/>
        </w:rPr>
        <w:t xml:space="preserve"> zákoník</w:t>
      </w:r>
      <w:r w:rsidR="009F5F0E">
        <w:rPr>
          <w:rFonts w:eastAsia="Times New Roman"/>
          <w:lang w:eastAsia="cs-CZ"/>
        </w:rPr>
        <w:t>u</w:t>
      </w:r>
      <w:r w:rsidRPr="00F36F60">
        <w:rPr>
          <w:rFonts w:eastAsia="Times New Roman"/>
          <w:lang w:eastAsia="cs-CZ"/>
        </w:rPr>
        <w:t>, v platném znění</w:t>
      </w:r>
    </w:p>
    <w:p w14:paraId="6EF67D29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</w:p>
    <w:p w14:paraId="012C86D5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</w:p>
    <w:p w14:paraId="243D5373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  <w:r w:rsidRPr="00F36F60">
        <w:rPr>
          <w:rFonts w:eastAsia="Times New Roman"/>
          <w:lang w:eastAsia="cs-CZ"/>
        </w:rPr>
        <w:t>Smluvní strany:</w:t>
      </w:r>
    </w:p>
    <w:p w14:paraId="5FB733D9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</w:p>
    <w:p w14:paraId="124D05B5" w14:textId="77777777" w:rsidR="00594BF8" w:rsidRPr="00F36F60" w:rsidRDefault="00594BF8" w:rsidP="00BA2CB8">
      <w:pPr>
        <w:autoSpaceDE w:val="0"/>
        <w:spacing w:after="0" w:line="240" w:lineRule="auto"/>
        <w:contextualSpacing w:val="0"/>
      </w:pPr>
      <w:permStart w:id="1740727154" w:edGrp="everyone"/>
      <w:r w:rsidRPr="00F36F60">
        <w:t>Obchodní firma:</w:t>
      </w:r>
      <w:r w:rsidRPr="00F36F60">
        <w:rPr>
          <w:b/>
        </w:rPr>
        <w:tab/>
      </w:r>
      <w:r w:rsidRPr="00F36F60">
        <w:rPr>
          <w:highlight w:val="yellow"/>
        </w:rPr>
        <w:t>……………………….</w:t>
      </w:r>
    </w:p>
    <w:p w14:paraId="2FE0A1E8" w14:textId="77777777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Sídlo: </w:t>
      </w:r>
      <w:r w:rsidRPr="00F36F60">
        <w:tab/>
      </w:r>
      <w:r w:rsidRPr="00F36F60">
        <w:tab/>
      </w:r>
      <w:r w:rsidRPr="00F36F60">
        <w:tab/>
      </w:r>
      <w:r w:rsidRPr="00F36F60">
        <w:rPr>
          <w:highlight w:val="yellow"/>
        </w:rPr>
        <w:t>……………………….</w:t>
      </w:r>
    </w:p>
    <w:p w14:paraId="57B0211D" w14:textId="77777777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IČ: </w:t>
      </w:r>
      <w:r w:rsidRPr="00F36F60">
        <w:tab/>
      </w:r>
      <w:r w:rsidRPr="00F36F60">
        <w:tab/>
      </w:r>
      <w:r w:rsidRPr="00F36F60">
        <w:tab/>
      </w:r>
      <w:r w:rsidRPr="00F36F60">
        <w:rPr>
          <w:highlight w:val="yellow"/>
        </w:rPr>
        <w:t>……………………….</w:t>
      </w:r>
      <w:r w:rsidRPr="00F36F60">
        <w:tab/>
      </w:r>
      <w:r w:rsidRPr="00F36F60">
        <w:tab/>
      </w:r>
      <w:r w:rsidRPr="00F36F60">
        <w:tab/>
      </w:r>
    </w:p>
    <w:p w14:paraId="1AF33B97" w14:textId="77777777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DIČ: </w:t>
      </w:r>
      <w:r w:rsidRPr="00F36F60">
        <w:tab/>
      </w:r>
      <w:r w:rsidRPr="00F36F60">
        <w:tab/>
      </w:r>
      <w:r w:rsidRPr="00F36F60">
        <w:tab/>
      </w:r>
      <w:r w:rsidRPr="00F36F60">
        <w:rPr>
          <w:highlight w:val="yellow"/>
        </w:rPr>
        <w:t>……………………….</w:t>
      </w:r>
    </w:p>
    <w:p w14:paraId="0041D279" w14:textId="77777777" w:rsidR="00594BF8" w:rsidRPr="00F36F60" w:rsidRDefault="00594BF8" w:rsidP="00BA2CB8">
      <w:pPr>
        <w:pStyle w:val="Odstavec"/>
        <w:spacing w:line="240" w:lineRule="auto"/>
        <w:ind w:left="0"/>
        <w:jc w:val="left"/>
        <w:rPr>
          <w:color w:val="000000"/>
          <w:sz w:val="22"/>
          <w:szCs w:val="22"/>
        </w:rPr>
      </w:pPr>
      <w:r w:rsidRPr="00F36F60">
        <w:rPr>
          <w:sz w:val="22"/>
          <w:szCs w:val="22"/>
        </w:rPr>
        <w:t xml:space="preserve">Bankovní spojení: </w:t>
      </w:r>
      <w:r w:rsidRPr="00F36F60">
        <w:rPr>
          <w:sz w:val="22"/>
          <w:szCs w:val="22"/>
        </w:rPr>
        <w:tab/>
      </w:r>
      <w:r w:rsidRPr="00F36F60">
        <w:rPr>
          <w:sz w:val="22"/>
          <w:szCs w:val="22"/>
          <w:highlight w:val="yellow"/>
        </w:rPr>
        <w:t>……………………….</w:t>
      </w:r>
    </w:p>
    <w:p w14:paraId="78340B6C" w14:textId="77777777" w:rsidR="00594BF8" w:rsidRPr="00F36F60" w:rsidRDefault="00594BF8" w:rsidP="00BA2CB8">
      <w:pPr>
        <w:pStyle w:val="Odstavec"/>
        <w:spacing w:line="240" w:lineRule="auto"/>
        <w:ind w:left="0"/>
        <w:jc w:val="left"/>
        <w:rPr>
          <w:color w:val="000000"/>
          <w:sz w:val="22"/>
          <w:szCs w:val="22"/>
        </w:rPr>
      </w:pPr>
      <w:r w:rsidRPr="00F36F60">
        <w:rPr>
          <w:sz w:val="22"/>
          <w:szCs w:val="22"/>
        </w:rPr>
        <w:t xml:space="preserve">Číslo účtu: </w:t>
      </w:r>
      <w:r w:rsidRPr="00F36F60">
        <w:rPr>
          <w:sz w:val="22"/>
          <w:szCs w:val="22"/>
        </w:rPr>
        <w:tab/>
      </w:r>
      <w:r w:rsidRPr="00F36F60">
        <w:rPr>
          <w:sz w:val="22"/>
          <w:szCs w:val="22"/>
        </w:rPr>
        <w:tab/>
      </w:r>
      <w:r w:rsidRPr="00F36F60">
        <w:rPr>
          <w:sz w:val="22"/>
          <w:szCs w:val="22"/>
          <w:highlight w:val="yellow"/>
        </w:rPr>
        <w:t>……………………….</w:t>
      </w:r>
    </w:p>
    <w:p w14:paraId="7FA73986" w14:textId="46A231C1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Zapsaná v obchodním rejstříku vedeném </w:t>
      </w:r>
      <w:r w:rsidR="009F5F0E">
        <w:t>............ soudem</w:t>
      </w:r>
      <w:r w:rsidRPr="00F36F60">
        <w:rPr>
          <w:highlight w:val="yellow"/>
        </w:rPr>
        <w:t>…………</w:t>
      </w:r>
      <w:r w:rsidR="009F5F0E">
        <w:rPr>
          <w:highlight w:val="yellow"/>
        </w:rPr>
        <w:t xml:space="preserve"> v </w:t>
      </w:r>
      <w:r w:rsidRPr="00F36F60">
        <w:rPr>
          <w:highlight w:val="yellow"/>
        </w:rPr>
        <w:t>…………….</w:t>
      </w:r>
      <w:r w:rsidR="009F5F0E">
        <w:t>,</w:t>
      </w:r>
      <w:r w:rsidRPr="00F36F60">
        <w:t xml:space="preserve"> oddíl </w:t>
      </w:r>
      <w:r w:rsidRPr="00F36F60">
        <w:rPr>
          <w:highlight w:val="yellow"/>
        </w:rPr>
        <w:t>……………………….</w:t>
      </w:r>
      <w:r w:rsidRPr="00F36F60">
        <w:t xml:space="preserve">, vložka </w:t>
      </w:r>
      <w:r w:rsidRPr="00F36F60">
        <w:rPr>
          <w:highlight w:val="yellow"/>
        </w:rPr>
        <w:t>……………………….</w:t>
      </w:r>
    </w:p>
    <w:p w14:paraId="7BAFEEB6" w14:textId="77777777" w:rsidR="00065B06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Zastoupená </w:t>
      </w:r>
    </w:p>
    <w:p w14:paraId="15D0B1BF" w14:textId="42FF0185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>ve věcech smluvních:</w:t>
      </w:r>
      <w:r w:rsidR="00766DDB">
        <w:tab/>
      </w:r>
      <w:r w:rsidRPr="00F36F60">
        <w:rPr>
          <w:highlight w:val="yellow"/>
        </w:rPr>
        <w:t>……………………….</w:t>
      </w:r>
    </w:p>
    <w:p w14:paraId="6E615B11" w14:textId="77777777" w:rsidR="00766DDB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Zastoupená </w:t>
      </w:r>
    </w:p>
    <w:p w14:paraId="614BABC5" w14:textId="523BC2B0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>ve věcech technických:</w:t>
      </w:r>
      <w:r w:rsidR="00766DDB">
        <w:t xml:space="preserve"> </w:t>
      </w:r>
      <w:r w:rsidRPr="00F36F60">
        <w:rPr>
          <w:highlight w:val="yellow"/>
        </w:rPr>
        <w:t>……………………….</w:t>
      </w:r>
    </w:p>
    <w:p w14:paraId="2F098F45" w14:textId="77777777" w:rsidR="00594BF8" w:rsidRPr="00F36F60" w:rsidRDefault="00594BF8" w:rsidP="00BA2CB8">
      <w:pPr>
        <w:spacing w:after="0" w:line="240" w:lineRule="auto"/>
        <w:contextualSpacing w:val="0"/>
      </w:pPr>
      <w:r w:rsidRPr="00F36F60">
        <w:t>Telefonní spojení:</w:t>
      </w:r>
      <w:r w:rsidRPr="00F36F60">
        <w:tab/>
      </w:r>
      <w:r w:rsidRPr="00F36F60">
        <w:rPr>
          <w:highlight w:val="yellow"/>
        </w:rPr>
        <w:t>……………………….</w:t>
      </w:r>
    </w:p>
    <w:p w14:paraId="1CCA075C" w14:textId="33FE5070" w:rsidR="00594BF8" w:rsidRPr="00F36F60" w:rsidRDefault="00594BF8" w:rsidP="00BA2CB8">
      <w:pPr>
        <w:spacing w:after="0" w:line="240" w:lineRule="auto"/>
        <w:contextualSpacing w:val="0"/>
      </w:pPr>
      <w:r w:rsidRPr="00F36F60">
        <w:t>E-mail:</w:t>
      </w:r>
      <w:r w:rsidRPr="00F36F60">
        <w:tab/>
      </w:r>
      <w:r w:rsidRPr="00F36F60">
        <w:tab/>
      </w:r>
      <w:r w:rsidRPr="00F36F60">
        <w:rPr>
          <w:highlight w:val="yellow"/>
        </w:rPr>
        <w:t>……………………….</w:t>
      </w:r>
    </w:p>
    <w:permEnd w:id="1740727154"/>
    <w:p w14:paraId="0D891E3B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</w:p>
    <w:p w14:paraId="61D1D1E0" w14:textId="2E013749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b/>
          <w:lang w:eastAsia="cs-CZ"/>
        </w:rPr>
      </w:pPr>
      <w:r w:rsidRPr="00F36F60">
        <w:rPr>
          <w:rFonts w:eastAsia="Times New Roman"/>
          <w:lang w:eastAsia="cs-CZ"/>
        </w:rPr>
        <w:t xml:space="preserve">dále jen </w:t>
      </w:r>
      <w:r w:rsidRPr="00F36F60">
        <w:rPr>
          <w:rFonts w:eastAsia="Times New Roman"/>
          <w:b/>
          <w:lang w:eastAsia="cs-CZ"/>
        </w:rPr>
        <w:t xml:space="preserve">„prodávající“ </w:t>
      </w:r>
    </w:p>
    <w:p w14:paraId="496D6F84" w14:textId="77777777" w:rsidR="00594BF8" w:rsidRPr="00F36F60" w:rsidRDefault="00594BF8" w:rsidP="00BA2CB8">
      <w:pPr>
        <w:spacing w:after="0" w:line="240" w:lineRule="auto"/>
        <w:contextualSpacing w:val="0"/>
        <w:jc w:val="center"/>
        <w:rPr>
          <w:rFonts w:eastAsia="Times New Roman"/>
          <w:b/>
          <w:bCs/>
          <w:lang w:eastAsia="cs-CZ"/>
        </w:rPr>
      </w:pPr>
      <w:r w:rsidRPr="00F36F60">
        <w:rPr>
          <w:rFonts w:eastAsia="Times New Roman"/>
          <w:b/>
          <w:bCs/>
          <w:lang w:eastAsia="cs-CZ"/>
        </w:rPr>
        <w:t>a</w:t>
      </w:r>
    </w:p>
    <w:p w14:paraId="065BFF70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</w:p>
    <w:p w14:paraId="12630F0F" w14:textId="3F24CB9E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>Obchodní firma:</w:t>
      </w:r>
      <w:r w:rsidRPr="00F36F60">
        <w:rPr>
          <w:b/>
        </w:rPr>
        <w:tab/>
        <w:t>Služby města Pardubic a.s.</w:t>
      </w:r>
    </w:p>
    <w:p w14:paraId="7D455BBB" w14:textId="77777777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Sídlo: </w:t>
      </w:r>
      <w:r w:rsidRPr="00F36F60">
        <w:tab/>
      </w:r>
      <w:r w:rsidRPr="00F36F60">
        <w:tab/>
      </w:r>
      <w:r w:rsidRPr="00F36F60">
        <w:tab/>
        <w:t xml:space="preserve">Hůrka 1803, Bílé Předměstí, </w:t>
      </w:r>
      <w:r>
        <w:t>530 12</w:t>
      </w:r>
      <w:r w:rsidRPr="00F36F60">
        <w:t xml:space="preserve"> Pardubice</w:t>
      </w:r>
    </w:p>
    <w:p w14:paraId="68DD185B" w14:textId="12DA49DB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IČ: </w:t>
      </w:r>
      <w:r w:rsidRPr="00F36F60">
        <w:tab/>
      </w:r>
      <w:r w:rsidRPr="00F36F60">
        <w:tab/>
      </w:r>
      <w:r w:rsidRPr="00F36F60">
        <w:tab/>
        <w:t>25262572</w:t>
      </w:r>
      <w:r w:rsidRPr="00F36F60">
        <w:tab/>
      </w:r>
      <w:r w:rsidRPr="00F36F60">
        <w:tab/>
      </w:r>
      <w:r w:rsidRPr="00F36F60">
        <w:tab/>
      </w:r>
    </w:p>
    <w:p w14:paraId="04FC4BFB" w14:textId="5B501FEA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DIČ: </w:t>
      </w:r>
      <w:r w:rsidRPr="00F36F60">
        <w:tab/>
      </w:r>
      <w:r w:rsidRPr="00F36F60">
        <w:tab/>
      </w:r>
      <w:r w:rsidRPr="00F36F60">
        <w:tab/>
        <w:t>CZ25262572</w:t>
      </w:r>
    </w:p>
    <w:p w14:paraId="5DFB8565" w14:textId="77777777" w:rsidR="00594BF8" w:rsidRPr="00F36F60" w:rsidRDefault="00594BF8" w:rsidP="00BA2CB8">
      <w:pPr>
        <w:pStyle w:val="Odstavec"/>
        <w:spacing w:line="240" w:lineRule="auto"/>
        <w:ind w:left="0"/>
        <w:jc w:val="left"/>
        <w:rPr>
          <w:color w:val="000000"/>
          <w:sz w:val="22"/>
          <w:szCs w:val="22"/>
        </w:rPr>
      </w:pPr>
      <w:r w:rsidRPr="00F36F60">
        <w:rPr>
          <w:sz w:val="22"/>
          <w:szCs w:val="22"/>
        </w:rPr>
        <w:t xml:space="preserve">Bankovní spojení: </w:t>
      </w:r>
      <w:r w:rsidRPr="00F36F60">
        <w:rPr>
          <w:sz w:val="22"/>
          <w:szCs w:val="22"/>
        </w:rPr>
        <w:tab/>
      </w:r>
      <w:r w:rsidRPr="00F36F60">
        <w:rPr>
          <w:bCs/>
          <w:sz w:val="22"/>
          <w:szCs w:val="22"/>
        </w:rPr>
        <w:t>Raiffeisenbank a.s.</w:t>
      </w:r>
    </w:p>
    <w:p w14:paraId="153949C9" w14:textId="77777777" w:rsidR="00594BF8" w:rsidRPr="00F36F60" w:rsidRDefault="00594BF8" w:rsidP="00BA2CB8">
      <w:pPr>
        <w:pStyle w:val="Odstavec"/>
        <w:spacing w:line="240" w:lineRule="auto"/>
        <w:ind w:left="0"/>
        <w:jc w:val="left"/>
        <w:rPr>
          <w:color w:val="000000"/>
          <w:sz w:val="22"/>
          <w:szCs w:val="22"/>
        </w:rPr>
      </w:pPr>
      <w:r w:rsidRPr="00F36F60">
        <w:rPr>
          <w:sz w:val="22"/>
          <w:szCs w:val="22"/>
        </w:rPr>
        <w:t xml:space="preserve">Číslo účtu: </w:t>
      </w:r>
      <w:r w:rsidRPr="00F36F60">
        <w:rPr>
          <w:sz w:val="22"/>
          <w:szCs w:val="22"/>
        </w:rPr>
        <w:tab/>
      </w:r>
      <w:r w:rsidRPr="00F36F60">
        <w:rPr>
          <w:sz w:val="22"/>
          <w:szCs w:val="22"/>
        </w:rPr>
        <w:tab/>
      </w:r>
      <w:r w:rsidRPr="00F36F60">
        <w:rPr>
          <w:bCs/>
          <w:sz w:val="22"/>
          <w:szCs w:val="22"/>
        </w:rPr>
        <w:t xml:space="preserve">123553/5500 </w:t>
      </w:r>
    </w:p>
    <w:p w14:paraId="51D0728B" w14:textId="6C5463CA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>Zapsaná v obchodním rejstříku vedeném K</w:t>
      </w:r>
      <w:r w:rsidR="0002523A">
        <w:t>rajským soudem</w:t>
      </w:r>
      <w:r w:rsidRPr="00F36F60">
        <w:t xml:space="preserve"> </w:t>
      </w:r>
      <w:r w:rsidR="00065B06">
        <w:t xml:space="preserve">v </w:t>
      </w:r>
      <w:r w:rsidRPr="00F36F60">
        <w:t>Hrad</w:t>
      </w:r>
      <w:r w:rsidR="00065B06">
        <w:t>ci</w:t>
      </w:r>
      <w:r w:rsidRPr="00F36F60">
        <w:t xml:space="preserve"> Králové, oddíl B, vložka 1527</w:t>
      </w:r>
    </w:p>
    <w:p w14:paraId="1B973A48" w14:textId="77777777" w:rsidR="00766DDB" w:rsidRDefault="00065B06" w:rsidP="00BA2CB8">
      <w:pPr>
        <w:autoSpaceDE w:val="0"/>
        <w:spacing w:after="0" w:line="240" w:lineRule="auto"/>
        <w:contextualSpacing w:val="0"/>
      </w:pPr>
      <w:r>
        <w:t xml:space="preserve">Zastoupená </w:t>
      </w:r>
    </w:p>
    <w:p w14:paraId="44C7261F" w14:textId="78E480B6" w:rsidR="00594BF8" w:rsidRDefault="00766DDB" w:rsidP="00BA2CB8">
      <w:pPr>
        <w:autoSpaceDE w:val="0"/>
        <w:spacing w:after="0" w:line="240" w:lineRule="auto"/>
        <w:contextualSpacing w:val="0"/>
      </w:pPr>
      <w:r>
        <w:t xml:space="preserve">ve </w:t>
      </w:r>
      <w:r w:rsidR="00594BF8">
        <w:t>věcech smluvních: Ing. Ondřejem Hlaváčem, předsedou představenstva</w:t>
      </w:r>
    </w:p>
    <w:p w14:paraId="270E551F" w14:textId="5FFADA4B" w:rsidR="00594BF8" w:rsidRPr="00F36F60" w:rsidRDefault="00594BF8" w:rsidP="00BA2CB8">
      <w:pPr>
        <w:autoSpaceDE w:val="0"/>
        <w:spacing w:after="0" w:line="240" w:lineRule="auto"/>
        <w:ind w:left="1416" w:firstLine="708"/>
        <w:contextualSpacing w:val="0"/>
      </w:pPr>
      <w:r>
        <w:t>Mgr. Klárou Sýkorovou, místopředsed</w:t>
      </w:r>
      <w:r w:rsidR="00766DDB">
        <w:t>kyní</w:t>
      </w:r>
      <w:r>
        <w:t xml:space="preserve"> představenstva</w:t>
      </w:r>
    </w:p>
    <w:p w14:paraId="3F26B45E" w14:textId="77777777" w:rsidR="00766DDB" w:rsidRDefault="00594BF8" w:rsidP="00BA2CB8">
      <w:pPr>
        <w:autoSpaceDE w:val="0"/>
        <w:spacing w:after="0" w:line="240" w:lineRule="auto"/>
        <w:contextualSpacing w:val="0"/>
      </w:pPr>
      <w:r w:rsidRPr="00F36F60">
        <w:t xml:space="preserve">Zastoupená </w:t>
      </w:r>
    </w:p>
    <w:p w14:paraId="2ECF8A97" w14:textId="1C3256E1" w:rsidR="00594BF8" w:rsidRPr="00F36F60" w:rsidRDefault="00594BF8" w:rsidP="00BA2CB8">
      <w:pPr>
        <w:autoSpaceDE w:val="0"/>
        <w:spacing w:after="0" w:line="240" w:lineRule="auto"/>
        <w:contextualSpacing w:val="0"/>
      </w:pPr>
      <w:r w:rsidRPr="00F36F60">
        <w:t>ve věcech technických:</w:t>
      </w:r>
      <w:r w:rsidR="00766DDB">
        <w:t xml:space="preserve"> </w:t>
      </w:r>
      <w:r w:rsidRPr="00F36F60">
        <w:t xml:space="preserve">Ing. </w:t>
      </w:r>
      <w:r>
        <w:t>Luďkem Čapkem</w:t>
      </w:r>
      <w:r w:rsidRPr="00F36F60">
        <w:t>, vedoucím divize Údržba komunikací</w:t>
      </w:r>
    </w:p>
    <w:p w14:paraId="6B0492CD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</w:p>
    <w:p w14:paraId="2980BB69" w14:textId="13ADCD4C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  <w:r w:rsidRPr="00F36F60">
        <w:rPr>
          <w:rFonts w:eastAsia="Times New Roman"/>
          <w:lang w:eastAsia="cs-CZ"/>
        </w:rPr>
        <w:t>dále jen</w:t>
      </w:r>
      <w:r w:rsidRPr="00F36F60">
        <w:rPr>
          <w:rFonts w:eastAsia="Times New Roman"/>
          <w:b/>
          <w:lang w:eastAsia="cs-CZ"/>
        </w:rPr>
        <w:t xml:space="preserve"> „kupující“</w:t>
      </w:r>
    </w:p>
    <w:p w14:paraId="5311C00D" w14:textId="77777777" w:rsidR="00594BF8" w:rsidRPr="00F36F60" w:rsidRDefault="00594BF8" w:rsidP="00BA2CB8">
      <w:pPr>
        <w:spacing w:after="0" w:line="240" w:lineRule="auto"/>
        <w:contextualSpacing w:val="0"/>
        <w:rPr>
          <w:rFonts w:eastAsia="Times New Roman"/>
          <w:lang w:eastAsia="cs-CZ"/>
        </w:rPr>
      </w:pPr>
    </w:p>
    <w:p w14:paraId="6B01A117" w14:textId="77777777" w:rsidR="00594BF8" w:rsidRPr="00F36F60" w:rsidRDefault="00594BF8" w:rsidP="00BA2CB8">
      <w:pPr>
        <w:spacing w:line="240" w:lineRule="auto"/>
        <w:contextualSpacing w:val="0"/>
        <w:jc w:val="center"/>
        <w:rPr>
          <w:rFonts w:eastAsia="Times New Roman"/>
          <w:bCs/>
          <w:lang w:eastAsia="cs-CZ"/>
        </w:rPr>
      </w:pPr>
      <w:r w:rsidRPr="00F36F60">
        <w:rPr>
          <w:rFonts w:eastAsia="Times New Roman"/>
          <w:lang w:eastAsia="cs-CZ"/>
        </w:rPr>
        <w:t>uzavírají na základě vzájemné shody tuto k</w:t>
      </w:r>
      <w:r w:rsidRPr="00F36F60">
        <w:rPr>
          <w:rFonts w:eastAsia="Times New Roman"/>
          <w:bCs/>
          <w:lang w:eastAsia="cs-CZ"/>
        </w:rPr>
        <w:t>upní smlouvu.</w:t>
      </w:r>
    </w:p>
    <w:p w14:paraId="1A0D3563" w14:textId="77777777" w:rsidR="002375ED" w:rsidRDefault="002375ED" w:rsidP="00BA2CB8">
      <w:pPr>
        <w:spacing w:after="0" w:line="240" w:lineRule="auto"/>
        <w:contextualSpacing w:val="0"/>
        <w:jc w:val="center"/>
        <w:rPr>
          <w:rFonts w:eastAsia="Times New Roman"/>
          <w:b/>
          <w:lang w:eastAsia="cs-CZ"/>
        </w:rPr>
      </w:pPr>
    </w:p>
    <w:p w14:paraId="64346CA1" w14:textId="17224DBE" w:rsidR="00594BF8" w:rsidRPr="00F36F60" w:rsidRDefault="00594BF8" w:rsidP="00BA2CB8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lastRenderedPageBreak/>
        <w:t>Článek I.</w:t>
      </w:r>
    </w:p>
    <w:p w14:paraId="6A1B9F97" w14:textId="06EDE583" w:rsidR="00594BF8" w:rsidRPr="00541AEE" w:rsidRDefault="00594BF8" w:rsidP="00BA2CB8">
      <w:pPr>
        <w:keepNext/>
        <w:keepLines/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Předmět smlouvy</w:t>
      </w:r>
    </w:p>
    <w:p w14:paraId="6294F4D3" w14:textId="0AC77F25" w:rsidR="00427F6B" w:rsidRDefault="00594BF8" w:rsidP="00427F6B">
      <w:pPr>
        <w:numPr>
          <w:ilvl w:val="0"/>
          <w:numId w:val="1"/>
        </w:numPr>
        <w:spacing w:line="240" w:lineRule="auto"/>
        <w:ind w:left="360"/>
        <w:contextualSpacing w:val="0"/>
      </w:pPr>
      <w:r w:rsidRPr="00F36F60">
        <w:rPr>
          <w:rFonts w:eastAsia="Times New Roman"/>
          <w:lang w:eastAsia="cs-CZ"/>
        </w:rPr>
        <w:t xml:space="preserve">Předmětem této smlouvy je koupě a prodej </w:t>
      </w:r>
      <w:r w:rsidRPr="008429D8">
        <w:rPr>
          <w:b/>
          <w:bCs/>
        </w:rPr>
        <w:t xml:space="preserve">volně ložené kamenné posypové soli </w:t>
      </w:r>
      <w:r w:rsidR="008429D8" w:rsidRPr="008429D8">
        <w:rPr>
          <w:b/>
          <w:bCs/>
        </w:rPr>
        <w:t>granulace F</w:t>
      </w:r>
      <w:r w:rsidR="008429D8">
        <w:t xml:space="preserve"> </w:t>
      </w:r>
      <w:r w:rsidRPr="00F36F60">
        <w:t>pro zajištění údržby komunikací v z</w:t>
      </w:r>
      <w:r>
        <w:t>imním období 202</w:t>
      </w:r>
      <w:r w:rsidR="00427F6B">
        <w:t>6</w:t>
      </w:r>
      <w:r w:rsidRPr="00F36F60">
        <w:t>/</w:t>
      </w:r>
      <w:r>
        <w:t>202</w:t>
      </w:r>
      <w:r w:rsidR="00427F6B">
        <w:t>7</w:t>
      </w:r>
      <w:r w:rsidRPr="00F36F60">
        <w:t xml:space="preserve"> v níže uvedené kvalitě a objemu</w:t>
      </w:r>
      <w:r w:rsidRPr="00F36F60">
        <w:rPr>
          <w:rFonts w:eastAsia="Times New Roman"/>
          <w:lang w:eastAsia="cs-CZ"/>
        </w:rPr>
        <w:t xml:space="preserve"> </w:t>
      </w:r>
      <w:r w:rsidRPr="00BA2CB8">
        <w:t>(dále též „předmět smlouvy“) za dále sjednaných podmínek.</w:t>
      </w:r>
    </w:p>
    <w:p w14:paraId="6FDF882D" w14:textId="264D5031" w:rsidR="008429D8" w:rsidRPr="008429D8" w:rsidRDefault="00427F6B" w:rsidP="008429D8">
      <w:pPr>
        <w:numPr>
          <w:ilvl w:val="0"/>
          <w:numId w:val="1"/>
        </w:numPr>
        <w:spacing w:line="240" w:lineRule="auto"/>
        <w:ind w:left="360"/>
        <w:contextualSpacing w:val="0"/>
      </w:pPr>
      <w:r>
        <w:rPr>
          <w:rFonts w:eastAsia="Times New Roman"/>
          <w:lang w:eastAsia="cs-CZ"/>
        </w:rPr>
        <w:t>Předmět smlouvy</w:t>
      </w:r>
      <w:r w:rsidRPr="00427F6B">
        <w:rPr>
          <w:rFonts w:eastAsia="Times New Roman"/>
          <w:lang w:eastAsia="cs-CZ"/>
        </w:rPr>
        <w:t xml:space="preserve"> </w:t>
      </w:r>
      <w:r>
        <w:rPr>
          <w:rFonts w:eastAsia="Times New Roman"/>
          <w:lang w:eastAsia="cs-CZ"/>
        </w:rPr>
        <w:t>bude</w:t>
      </w:r>
      <w:r w:rsidRPr="00427F6B">
        <w:rPr>
          <w:rFonts w:eastAsia="Times New Roman"/>
          <w:lang w:eastAsia="cs-CZ"/>
        </w:rPr>
        <w:t xml:space="preserve"> splňovat kvalitativní podmínky, které jsou vymezeny státními normami</w:t>
      </w:r>
      <w:r>
        <w:t xml:space="preserve"> </w:t>
      </w:r>
      <w:r w:rsidRPr="00427F6B">
        <w:rPr>
          <w:rFonts w:eastAsia="Times New Roman"/>
          <w:lang w:eastAsia="cs-CZ"/>
        </w:rPr>
        <w:t xml:space="preserve">vztahujícími se </w:t>
      </w:r>
      <w:r>
        <w:rPr>
          <w:rFonts w:eastAsia="Times New Roman"/>
          <w:lang w:eastAsia="cs-CZ"/>
        </w:rPr>
        <w:t>k předmětu smlouvy</w:t>
      </w:r>
      <w:r w:rsidR="008429D8">
        <w:rPr>
          <w:rFonts w:eastAsia="Times New Roman"/>
          <w:lang w:eastAsia="cs-CZ"/>
        </w:rPr>
        <w:t xml:space="preserve"> – zejména </w:t>
      </w:r>
      <w:r w:rsidRPr="00427F6B">
        <w:rPr>
          <w:rFonts w:eastAsia="Times New Roman"/>
          <w:lang w:eastAsia="cs-CZ"/>
        </w:rPr>
        <w:t xml:space="preserve">ČSN EN 16811-1, </w:t>
      </w:r>
      <w:r w:rsidR="008429D8">
        <w:rPr>
          <w:rFonts w:eastAsia="Times New Roman"/>
          <w:lang w:eastAsia="cs-CZ"/>
        </w:rPr>
        <w:t>p</w:t>
      </w:r>
      <w:r w:rsidR="008429D8" w:rsidRPr="008429D8">
        <w:rPr>
          <w:rFonts w:eastAsia="Times New Roman"/>
          <w:lang w:eastAsia="cs-CZ"/>
        </w:rPr>
        <w:t>říloh</w:t>
      </w:r>
      <w:r w:rsidR="008429D8">
        <w:rPr>
          <w:rFonts w:eastAsia="Times New Roman"/>
          <w:lang w:eastAsia="cs-CZ"/>
        </w:rPr>
        <w:t>ou</w:t>
      </w:r>
      <w:r w:rsidR="008429D8" w:rsidRPr="008429D8">
        <w:rPr>
          <w:rFonts w:eastAsia="Times New Roman"/>
          <w:lang w:eastAsia="cs-CZ"/>
        </w:rPr>
        <w:t xml:space="preserve"> č. 7 k</w:t>
      </w:r>
      <w:r w:rsidR="008429D8">
        <w:rPr>
          <w:rFonts w:eastAsia="Times New Roman"/>
          <w:lang w:eastAsia="cs-CZ"/>
        </w:rPr>
        <w:t> </w:t>
      </w:r>
      <w:r w:rsidR="008429D8" w:rsidRPr="008429D8">
        <w:rPr>
          <w:rFonts w:eastAsia="Times New Roman"/>
          <w:lang w:eastAsia="cs-CZ"/>
        </w:rPr>
        <w:t>vyhlášce č. 104/1997 Sb.</w:t>
      </w:r>
      <w:r w:rsidRPr="00427F6B">
        <w:rPr>
          <w:rFonts w:eastAsia="Times New Roman"/>
          <w:lang w:eastAsia="cs-CZ"/>
        </w:rPr>
        <w:t xml:space="preserve">, </w:t>
      </w:r>
      <w:r w:rsidR="008429D8" w:rsidRPr="008429D8">
        <w:rPr>
          <w:rFonts w:eastAsia="Times New Roman"/>
          <w:lang w:eastAsia="cs-CZ"/>
        </w:rPr>
        <w:t xml:space="preserve">kterou se provádí zákon o pozemních komunikacích </w:t>
      </w:r>
      <w:r w:rsidRPr="00427F6B">
        <w:rPr>
          <w:rFonts w:eastAsia="Times New Roman"/>
          <w:lang w:eastAsia="cs-CZ"/>
        </w:rPr>
        <w:t>-</w:t>
      </w:r>
      <w:r w:rsidR="008429D8">
        <w:t xml:space="preserve"> </w:t>
      </w:r>
      <w:r w:rsidRPr="008429D8">
        <w:rPr>
          <w:rFonts w:eastAsia="Times New Roman"/>
          <w:lang w:eastAsia="cs-CZ"/>
        </w:rPr>
        <w:t>skladba zrnitosti, podíl rozpustných a nerozpustných látek a předepsané procento vlhkosti,</w:t>
      </w:r>
      <w:r w:rsidR="008429D8">
        <w:t xml:space="preserve"> dále bude </w:t>
      </w:r>
      <w:r w:rsidRPr="008429D8">
        <w:rPr>
          <w:rFonts w:eastAsia="Times New Roman"/>
          <w:lang w:eastAsia="cs-CZ"/>
        </w:rPr>
        <w:t>splňovat limity škodlivin u všech položek uvedených v Technických podmínkách</w:t>
      </w:r>
      <w:r w:rsidR="008429D8">
        <w:t xml:space="preserve"> </w:t>
      </w:r>
      <w:r w:rsidRPr="008429D8">
        <w:rPr>
          <w:rFonts w:eastAsia="Times New Roman"/>
          <w:lang w:eastAsia="cs-CZ"/>
        </w:rPr>
        <w:t xml:space="preserve">ministerstva dopravy </w:t>
      </w:r>
      <w:r w:rsidR="00BA113C">
        <w:rPr>
          <w:rFonts w:eastAsia="Times New Roman"/>
          <w:lang w:eastAsia="cs-CZ"/>
        </w:rPr>
        <w:t xml:space="preserve">TP </w:t>
      </w:r>
      <w:r w:rsidRPr="008429D8">
        <w:rPr>
          <w:rFonts w:eastAsia="Times New Roman"/>
          <w:lang w:eastAsia="cs-CZ"/>
        </w:rPr>
        <w:t>116</w:t>
      </w:r>
      <w:r w:rsidR="008429D8">
        <w:rPr>
          <w:rFonts w:eastAsia="Times New Roman"/>
          <w:lang w:eastAsia="cs-CZ"/>
        </w:rPr>
        <w:t>,</w:t>
      </w:r>
      <w:r w:rsidRPr="008429D8">
        <w:rPr>
          <w:rFonts w:eastAsia="Times New Roman"/>
          <w:lang w:eastAsia="cs-CZ"/>
        </w:rPr>
        <w:t xml:space="preserve"> části 3 </w:t>
      </w:r>
      <w:r w:rsidR="008429D8">
        <w:rPr>
          <w:rFonts w:eastAsia="Times New Roman"/>
          <w:lang w:eastAsia="cs-CZ"/>
        </w:rPr>
        <w:t xml:space="preserve">– </w:t>
      </w:r>
      <w:r w:rsidRPr="008429D8">
        <w:rPr>
          <w:rFonts w:eastAsia="Times New Roman"/>
          <w:lang w:eastAsia="cs-CZ"/>
        </w:rPr>
        <w:t>Standard pro chemické rozmrazovací materiály.</w:t>
      </w:r>
    </w:p>
    <w:p w14:paraId="7C9F5D17" w14:textId="0196C272" w:rsidR="00594BF8" w:rsidRPr="00F36F60" w:rsidRDefault="00594BF8" w:rsidP="008429D8">
      <w:pPr>
        <w:numPr>
          <w:ilvl w:val="0"/>
          <w:numId w:val="1"/>
        </w:numPr>
        <w:spacing w:line="240" w:lineRule="auto"/>
        <w:ind w:left="360"/>
        <w:contextualSpacing w:val="0"/>
      </w:pPr>
      <w:r w:rsidRPr="008429D8">
        <w:rPr>
          <w:rFonts w:eastAsia="Times New Roman"/>
          <w:lang w:eastAsia="cs-CZ"/>
        </w:rPr>
        <w:t xml:space="preserve">Předmět smlouvy </w:t>
      </w:r>
      <w:r w:rsidR="008429D8">
        <w:rPr>
          <w:rFonts w:eastAsia="Times New Roman"/>
          <w:lang w:eastAsia="cs-CZ"/>
        </w:rPr>
        <w:t xml:space="preserve">bude </w:t>
      </w:r>
      <w:r w:rsidRPr="008429D8">
        <w:rPr>
          <w:rFonts w:eastAsia="Times New Roman"/>
          <w:lang w:eastAsia="cs-CZ"/>
        </w:rPr>
        <w:t xml:space="preserve">splňovat </w:t>
      </w:r>
      <w:r w:rsidRPr="00F36F60">
        <w:t xml:space="preserve">níže uvedené kvalitativní požadavky: </w:t>
      </w:r>
    </w:p>
    <w:p w14:paraId="38EB6057" w14:textId="05AB6020" w:rsidR="008429D8" w:rsidRDefault="008429D8" w:rsidP="00BA113C">
      <w:pPr>
        <w:pStyle w:val="Odstavecseseznamem"/>
        <w:numPr>
          <w:ilvl w:val="0"/>
          <w:numId w:val="11"/>
        </w:numPr>
        <w:spacing w:after="0" w:line="240" w:lineRule="auto"/>
        <w:contextualSpacing w:val="0"/>
      </w:pPr>
      <w:r>
        <w:t>Minimální podíl NaCl v dodané posypové soli granulace F musí být 99 % v suchém stavu (při 0 % obsahu H</w:t>
      </w:r>
      <w:r w:rsidRPr="00BA113C">
        <w:rPr>
          <w:vertAlign w:val="subscript"/>
        </w:rPr>
        <w:t>2</w:t>
      </w:r>
      <w:r>
        <w:t>O).</w:t>
      </w:r>
    </w:p>
    <w:p w14:paraId="38DBB642" w14:textId="77777777" w:rsidR="008429D8" w:rsidRDefault="008429D8" w:rsidP="00BA113C">
      <w:pPr>
        <w:pStyle w:val="Odstavecseseznamem"/>
        <w:numPr>
          <w:ilvl w:val="0"/>
          <w:numId w:val="11"/>
        </w:numPr>
        <w:spacing w:after="0" w:line="240" w:lineRule="auto"/>
        <w:contextualSpacing w:val="0"/>
      </w:pPr>
      <w:r>
        <w:t>Dodávaná posypová sůl nesmí vykazovat při dodání více než 2 váhová procenta stálé vlhkosti.</w:t>
      </w:r>
    </w:p>
    <w:p w14:paraId="3944AB5E" w14:textId="1A6F15A9" w:rsidR="00BA113C" w:rsidRDefault="008429D8" w:rsidP="00BA113C">
      <w:pPr>
        <w:pStyle w:val="Odstavecseseznamem"/>
        <w:numPr>
          <w:ilvl w:val="0"/>
          <w:numId w:val="11"/>
        </w:numPr>
        <w:spacing w:after="0" w:line="240" w:lineRule="auto"/>
        <w:contextualSpacing w:val="0"/>
      </w:pPr>
      <w:r>
        <w:t>Skladba zrnitosti provedená akreditovanou laboratoří</w:t>
      </w:r>
      <w:r w:rsidR="00BA113C">
        <w:t>.</w:t>
      </w:r>
    </w:p>
    <w:p w14:paraId="4DA7F924" w14:textId="3A646A09" w:rsidR="008429D8" w:rsidRDefault="008429D8" w:rsidP="00BA113C">
      <w:pPr>
        <w:pStyle w:val="Odstavecseseznamem"/>
        <w:numPr>
          <w:ilvl w:val="0"/>
          <w:numId w:val="11"/>
        </w:numPr>
        <w:spacing w:after="0" w:line="240" w:lineRule="auto"/>
        <w:contextualSpacing w:val="0"/>
      </w:pPr>
      <w:r>
        <w:t>Při dodání soli musí být akreditovanou laboratoří dokladovány údaje o chemickém složení, o</w:t>
      </w:r>
      <w:r w:rsidR="00BA113C">
        <w:t xml:space="preserve"> </w:t>
      </w:r>
      <w:r>
        <w:t>podílu nerozpustných příměsí, o vlhkosti a skladbě zrnitosti v tomto členění:</w:t>
      </w:r>
    </w:p>
    <w:p w14:paraId="400DABD3" w14:textId="77777777" w:rsidR="008429D8" w:rsidRDefault="008429D8" w:rsidP="00BA113C">
      <w:pPr>
        <w:spacing w:after="0" w:line="240" w:lineRule="auto"/>
        <w:ind w:left="732" w:firstLine="348"/>
        <w:contextualSpacing w:val="0"/>
      </w:pPr>
      <w:r>
        <w:t>pod 0,16 mm</w:t>
      </w:r>
    </w:p>
    <w:p w14:paraId="67859E02" w14:textId="77777777" w:rsidR="008429D8" w:rsidRDefault="008429D8" w:rsidP="00BA113C">
      <w:pPr>
        <w:spacing w:after="0" w:line="240" w:lineRule="auto"/>
        <w:ind w:left="732" w:firstLine="348"/>
        <w:contextualSpacing w:val="0"/>
      </w:pPr>
      <w:r>
        <w:t>od 0,16 mm do 0,80 mm</w:t>
      </w:r>
    </w:p>
    <w:p w14:paraId="0C0BA333" w14:textId="77777777" w:rsidR="008429D8" w:rsidRDefault="008429D8" w:rsidP="00BA113C">
      <w:pPr>
        <w:spacing w:after="0" w:line="240" w:lineRule="auto"/>
        <w:ind w:left="732" w:firstLine="348"/>
        <w:contextualSpacing w:val="0"/>
      </w:pPr>
      <w:r>
        <w:t>od 0,80 mm do 3,15 mm</w:t>
      </w:r>
    </w:p>
    <w:p w14:paraId="3580814B" w14:textId="77777777" w:rsidR="008429D8" w:rsidRDefault="008429D8" w:rsidP="00BA113C">
      <w:pPr>
        <w:spacing w:after="0" w:line="240" w:lineRule="auto"/>
        <w:ind w:left="732" w:firstLine="348"/>
        <w:contextualSpacing w:val="0"/>
      </w:pPr>
      <w:r>
        <w:t>od 3,15 mm do 5,00 mm</w:t>
      </w:r>
    </w:p>
    <w:p w14:paraId="1DECE2B4" w14:textId="77777777" w:rsidR="008429D8" w:rsidRDefault="008429D8" w:rsidP="00BA113C">
      <w:pPr>
        <w:spacing w:after="0" w:line="240" w:lineRule="auto"/>
        <w:ind w:left="732" w:firstLine="348"/>
        <w:contextualSpacing w:val="0"/>
      </w:pPr>
      <w:r>
        <w:t>nad 5,00 mm</w:t>
      </w:r>
    </w:p>
    <w:p w14:paraId="5FAE7983" w14:textId="48123617" w:rsidR="008429D8" w:rsidRDefault="008429D8" w:rsidP="00BA113C">
      <w:pPr>
        <w:pStyle w:val="Odstavecseseznamem"/>
        <w:numPr>
          <w:ilvl w:val="0"/>
          <w:numId w:val="12"/>
        </w:numPr>
        <w:spacing w:after="0" w:line="240" w:lineRule="auto"/>
        <w:contextualSpacing w:val="0"/>
      </w:pPr>
      <w:r>
        <w:t>Posypová kamenná sůl musí splnit skladbou zrnitostí následující požadavky váhových procent</w:t>
      </w:r>
      <w:r w:rsidR="00BA113C">
        <w:t xml:space="preserve"> </w:t>
      </w:r>
      <w:r>
        <w:t>jednotlivých frakcí:</w:t>
      </w:r>
    </w:p>
    <w:p w14:paraId="437880FD" w14:textId="77777777" w:rsidR="008429D8" w:rsidRDefault="008429D8" w:rsidP="00BA113C">
      <w:pPr>
        <w:spacing w:after="0" w:line="240" w:lineRule="auto"/>
        <w:ind w:left="732" w:firstLine="348"/>
        <w:contextualSpacing w:val="0"/>
      </w:pPr>
      <w:r>
        <w:t>do 0,16 mm max. 5 % hmotnosti</w:t>
      </w:r>
    </w:p>
    <w:p w14:paraId="00F9410E" w14:textId="77777777" w:rsidR="008429D8" w:rsidRDefault="008429D8" w:rsidP="00BA113C">
      <w:pPr>
        <w:spacing w:after="0" w:line="240" w:lineRule="auto"/>
        <w:ind w:left="1080"/>
        <w:contextualSpacing w:val="0"/>
      </w:pPr>
      <w:r>
        <w:t>do 0,80 mm v rozmezí 10 - 40 % hmotnosti</w:t>
      </w:r>
    </w:p>
    <w:p w14:paraId="75417313" w14:textId="77777777" w:rsidR="008429D8" w:rsidRDefault="008429D8" w:rsidP="00BA113C">
      <w:pPr>
        <w:spacing w:after="0" w:line="240" w:lineRule="auto"/>
        <w:ind w:left="1080"/>
        <w:contextualSpacing w:val="0"/>
      </w:pPr>
      <w:r>
        <w:t>do 1,60 mm v rozmezí 30 – 80 % hmotnosti</w:t>
      </w:r>
    </w:p>
    <w:p w14:paraId="6AE89A8F" w14:textId="77777777" w:rsidR="008429D8" w:rsidRDefault="008429D8" w:rsidP="00BA113C">
      <w:pPr>
        <w:spacing w:after="0" w:line="240" w:lineRule="auto"/>
        <w:ind w:left="1080"/>
        <w:contextualSpacing w:val="0"/>
      </w:pPr>
      <w:r>
        <w:t>do 3,15 mm v rozmezí 90 – 100 % hmotnosti</w:t>
      </w:r>
    </w:p>
    <w:p w14:paraId="787E52A9" w14:textId="77777777" w:rsidR="008429D8" w:rsidRDefault="008429D8" w:rsidP="00BA113C">
      <w:pPr>
        <w:spacing w:after="0" w:line="240" w:lineRule="auto"/>
        <w:ind w:left="1080"/>
        <w:contextualSpacing w:val="0"/>
      </w:pPr>
      <w:r>
        <w:t>do 5,00 mm 100 % hmotnosti (tolerance 2 % hmotnosti do velikosti zrna max. 8 mm)</w:t>
      </w:r>
    </w:p>
    <w:p w14:paraId="21362132" w14:textId="77777777" w:rsidR="008429D8" w:rsidRDefault="008429D8" w:rsidP="00BA113C">
      <w:pPr>
        <w:pStyle w:val="Odstavecseseznamem"/>
        <w:numPr>
          <w:ilvl w:val="0"/>
          <w:numId w:val="12"/>
        </w:numPr>
        <w:spacing w:after="0" w:line="240" w:lineRule="auto"/>
        <w:contextualSpacing w:val="0"/>
      </w:pPr>
      <w:r>
        <w:t>Chemický rozbor dodávané kamenné posypové soli musí splňovat následující podmínky:</w:t>
      </w:r>
    </w:p>
    <w:p w14:paraId="1C7FB986" w14:textId="08A2F530" w:rsidR="008429D8" w:rsidRDefault="008429D8" w:rsidP="00BA113C">
      <w:pPr>
        <w:spacing w:after="0" w:line="240" w:lineRule="auto"/>
        <w:ind w:left="1080"/>
        <w:contextualSpacing w:val="0"/>
      </w:pPr>
      <w:r>
        <w:t>a) byl proveden na vzorku shodném s</w:t>
      </w:r>
      <w:r w:rsidR="00BA113C">
        <w:t>e</w:t>
      </w:r>
      <w:r>
        <w:t xml:space="preserve"> vzorkem ze zápisu o jeho odběru dle Technick</w:t>
      </w:r>
      <w:r w:rsidR="00BA113C">
        <w:t>ých</w:t>
      </w:r>
      <w:r>
        <w:t xml:space="preserve"> podmín</w:t>
      </w:r>
      <w:r w:rsidR="00BA113C">
        <w:t>ek</w:t>
      </w:r>
      <w:r>
        <w:t xml:space="preserve"> </w:t>
      </w:r>
      <w:r w:rsidR="00BA113C">
        <w:t>vydaných</w:t>
      </w:r>
      <w:r>
        <w:t xml:space="preserve"> </w:t>
      </w:r>
      <w:r w:rsidR="00BA113C">
        <w:t>m</w:t>
      </w:r>
      <w:r>
        <w:t xml:space="preserve">inisterstvem dopravy </w:t>
      </w:r>
      <w:r w:rsidR="00BA113C">
        <w:t>„</w:t>
      </w:r>
      <w:r w:rsidR="00BA113C">
        <w:rPr>
          <w:szCs w:val="24"/>
        </w:rPr>
        <w:t>C</w:t>
      </w:r>
      <w:r w:rsidR="00BA113C" w:rsidRPr="00BA113C">
        <w:rPr>
          <w:szCs w:val="24"/>
        </w:rPr>
        <w:t>hemické rozmrazovací  a posypové materiály, nakládání s biologickým odpadem ze silničních pozemků</w:t>
      </w:r>
      <w:r w:rsidR="00BA113C">
        <w:t>“</w:t>
      </w:r>
      <w:r>
        <w:t xml:space="preserve"> (dále</w:t>
      </w:r>
      <w:r w:rsidR="00BA113C">
        <w:t xml:space="preserve"> </w:t>
      </w:r>
      <w:r>
        <w:t>jen „TP 116“),</w:t>
      </w:r>
    </w:p>
    <w:p w14:paraId="6AFD1A86" w14:textId="77777777" w:rsidR="008429D8" w:rsidRDefault="008429D8" w:rsidP="00BA113C">
      <w:pPr>
        <w:spacing w:after="0" w:line="240" w:lineRule="auto"/>
        <w:ind w:left="1080"/>
        <w:contextualSpacing w:val="0"/>
      </w:pPr>
      <w:r>
        <w:t>b) byl provedený způsobem dle TP 116,</w:t>
      </w:r>
    </w:p>
    <w:p w14:paraId="0AEF8683" w14:textId="77777777" w:rsidR="008429D8" w:rsidRDefault="008429D8" w:rsidP="00BA113C">
      <w:pPr>
        <w:spacing w:after="0" w:line="240" w:lineRule="auto"/>
        <w:ind w:left="1080"/>
        <w:contextualSpacing w:val="0"/>
      </w:pPr>
      <w:r>
        <w:t>c) limity škodlivin v rozboru budou seřazeny podle TP 116.</w:t>
      </w:r>
    </w:p>
    <w:p w14:paraId="27BDFC9C" w14:textId="258EE32B" w:rsidR="008429D8" w:rsidRDefault="008429D8" w:rsidP="00BA113C">
      <w:pPr>
        <w:spacing w:after="0" w:line="240" w:lineRule="auto"/>
        <w:ind w:left="1080"/>
        <w:contextualSpacing w:val="0"/>
      </w:pPr>
      <w:r>
        <w:t>Dodávaná kamenná posypová sůl bude ošetřena chemicky proti spékavosti</w:t>
      </w:r>
      <w:r w:rsidR="00BA113C">
        <w:t xml:space="preserve"> – </w:t>
      </w:r>
      <w:r>
        <w:t>počítáno jako</w:t>
      </w:r>
      <w:r w:rsidR="00BA113C">
        <w:t xml:space="preserve"> </w:t>
      </w:r>
      <w:r>
        <w:t>Fe(CN) 3 – 125 mg/kg.</w:t>
      </w:r>
    </w:p>
    <w:p w14:paraId="4B4ED08E" w14:textId="3E90B0C8" w:rsidR="00594BF8" w:rsidRPr="00F36F60" w:rsidRDefault="008429D8" w:rsidP="00BA113C">
      <w:pPr>
        <w:pStyle w:val="Odstavecseseznamem"/>
        <w:numPr>
          <w:ilvl w:val="0"/>
          <w:numId w:val="12"/>
        </w:numPr>
        <w:spacing w:after="0" w:line="240" w:lineRule="auto"/>
        <w:contextualSpacing w:val="0"/>
      </w:pPr>
      <w:r>
        <w:t>Množství nerozpuštěných látek 0 – 0,6 % hmotnosti.</w:t>
      </w:r>
      <w:r w:rsidR="00594BF8" w:rsidRPr="00F36F60">
        <w:t xml:space="preserve"> </w:t>
      </w:r>
    </w:p>
    <w:p w14:paraId="0770190F" w14:textId="166B0195" w:rsidR="00594BF8" w:rsidRPr="00A54070" w:rsidRDefault="00594BF8" w:rsidP="00BA113C">
      <w:pPr>
        <w:pStyle w:val="Odstavecseseznamem"/>
        <w:numPr>
          <w:ilvl w:val="0"/>
          <w:numId w:val="12"/>
        </w:numPr>
        <w:spacing w:line="240" w:lineRule="auto"/>
        <w:contextualSpacing w:val="0"/>
        <w:rPr>
          <w:rFonts w:eastAsia="Times New Roman"/>
          <w:lang w:eastAsia="cs-CZ"/>
        </w:rPr>
      </w:pPr>
      <w:r w:rsidRPr="00A54070">
        <w:t>Posypová sůl musí být vhodná pro použití jak v klasickém způsobu posypu (rozmetání), tak i ke skrápění.</w:t>
      </w:r>
    </w:p>
    <w:p w14:paraId="223BE31C" w14:textId="1C58EB9E" w:rsidR="00594BF8" w:rsidRPr="00571042" w:rsidRDefault="00594BF8" w:rsidP="00BA2CB8">
      <w:pPr>
        <w:numPr>
          <w:ilvl w:val="0"/>
          <w:numId w:val="1"/>
        </w:numPr>
        <w:spacing w:line="240" w:lineRule="auto"/>
        <w:ind w:left="360"/>
        <w:contextualSpacing w:val="0"/>
        <w:rPr>
          <w:rFonts w:eastAsia="Times New Roman"/>
          <w:lang w:eastAsia="cs-CZ"/>
        </w:rPr>
      </w:pPr>
      <w:r w:rsidRPr="00F36F60">
        <w:rPr>
          <w:rFonts w:eastAsia="Times New Roman"/>
          <w:lang w:eastAsia="cs-CZ"/>
        </w:rPr>
        <w:lastRenderedPageBreak/>
        <w:t xml:space="preserve">Prodávající prohlašuje, že předmět smlouvy je bezvadný, vhodný pro použití k zamýšlenému účelu použití ze strany kupujícího a splňuje veškeré podmínky vyžadované platnými právními předpisy České republiky. </w:t>
      </w:r>
    </w:p>
    <w:p w14:paraId="6E84773F" w14:textId="77777777" w:rsidR="00594BF8" w:rsidRPr="00F36F60" w:rsidRDefault="00594BF8" w:rsidP="00BA2CB8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Článek II.</w:t>
      </w:r>
    </w:p>
    <w:p w14:paraId="1DA6B079" w14:textId="3CEFF5A9" w:rsidR="00594BF8" w:rsidRPr="00F36F60" w:rsidRDefault="00594BF8" w:rsidP="00BA2CB8">
      <w:pPr>
        <w:keepNext/>
        <w:keepLines/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Objednávky</w:t>
      </w:r>
    </w:p>
    <w:p w14:paraId="32BEADFA" w14:textId="185E9210" w:rsidR="00594BF8" w:rsidRPr="00BA2CB8" w:rsidRDefault="00594BF8" w:rsidP="00BA2CB8">
      <w:pPr>
        <w:numPr>
          <w:ilvl w:val="0"/>
          <w:numId w:val="9"/>
        </w:numPr>
        <w:spacing w:line="240" w:lineRule="auto"/>
        <w:ind w:left="357" w:hanging="357"/>
        <w:contextualSpacing w:val="0"/>
        <w:rPr>
          <w:rFonts w:eastAsia="Times New Roman"/>
          <w:lang w:eastAsia="cs-CZ"/>
        </w:rPr>
      </w:pPr>
      <w:r w:rsidRPr="00F36F60">
        <w:rPr>
          <w:rFonts w:eastAsia="Times New Roman"/>
          <w:lang w:eastAsia="cs-CZ"/>
        </w:rPr>
        <w:t>Prodávající se zavazuje dodat kupujícímu předmět smlouvy na základě objednávek kupujícího.</w:t>
      </w:r>
      <w:r>
        <w:rPr>
          <w:rFonts w:eastAsia="Times New Roman"/>
          <w:lang w:eastAsia="cs-CZ"/>
        </w:rPr>
        <w:t xml:space="preserve"> Z objednávky musí být patrné množství objednané posypové soli a doba požadovaného dodání.</w:t>
      </w:r>
    </w:p>
    <w:p w14:paraId="29551B95" w14:textId="7574DC46" w:rsidR="00594BF8" w:rsidRPr="004730A8" w:rsidRDefault="00594BF8" w:rsidP="004730A8">
      <w:pPr>
        <w:numPr>
          <w:ilvl w:val="0"/>
          <w:numId w:val="9"/>
        </w:numPr>
        <w:spacing w:line="240" w:lineRule="auto"/>
        <w:ind w:left="357" w:hanging="357"/>
        <w:contextualSpacing w:val="0"/>
        <w:rPr>
          <w:rFonts w:eastAsia="Times New Roman"/>
          <w:lang w:eastAsia="cs-CZ"/>
        </w:rPr>
      </w:pPr>
      <w:r w:rsidRPr="00F36F60">
        <w:rPr>
          <w:rFonts w:eastAsia="Times New Roman"/>
          <w:lang w:eastAsia="cs-CZ"/>
        </w:rPr>
        <w:t>Objednávky lze učinit písemně, e-mailem nebo telefonicky na kontakty uvedené v záhlaví této smlouvy, případně dodatečně sdělené prodávajícím. V případě telefonické objednávky kupující potvrdí její znění písemně nebo e-mailem. V případech naléhavé potřeby kupujícího prodávající učiní dodávku předmětu smlouvy i v případech, kdy ještě neobdrží písemné nebo e-mailové potvrzení objednávky; kupující je povinen v takovém případě objednávku potvrdit nejpozději do 24 hodin od telefonické objednávky.</w:t>
      </w:r>
    </w:p>
    <w:p w14:paraId="410FDCE6" w14:textId="77777777" w:rsidR="00594BF8" w:rsidRPr="00F36F60" w:rsidRDefault="00594BF8" w:rsidP="00BA2CB8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Článek III.</w:t>
      </w:r>
    </w:p>
    <w:p w14:paraId="70743A63" w14:textId="7752F555" w:rsidR="00594BF8" w:rsidRPr="004730A8" w:rsidRDefault="00594BF8" w:rsidP="004730A8">
      <w:pPr>
        <w:keepNext/>
        <w:keepLines/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Práva a povinnosti prodávajícího, doba plnění, místo plnění</w:t>
      </w:r>
    </w:p>
    <w:p w14:paraId="73418B3C" w14:textId="343FA2ED" w:rsidR="00594BF8" w:rsidRDefault="00594BF8" w:rsidP="004730A8">
      <w:pPr>
        <w:numPr>
          <w:ilvl w:val="0"/>
          <w:numId w:val="2"/>
        </w:numPr>
        <w:spacing w:line="240" w:lineRule="auto"/>
        <w:ind w:left="360"/>
        <w:contextualSpacing w:val="0"/>
        <w:rPr>
          <w:lang w:eastAsia="cs-CZ"/>
        </w:rPr>
      </w:pPr>
      <w:r w:rsidRPr="00F36F60">
        <w:rPr>
          <w:lang w:eastAsia="cs-CZ"/>
        </w:rPr>
        <w:t>Prodávající se zavazuje dodat na základě této smlouvy kupujícímu předmět smlouvy, v souladu podmínkami uvedenými v této smlouvě a v souladu s podmínkami uvedenými v nabídce prodávajícího, která je nedílnou součástí této kupní smlouvy.</w:t>
      </w:r>
    </w:p>
    <w:p w14:paraId="20F6E517" w14:textId="77777777" w:rsidR="00C17FB7" w:rsidRPr="002B05C7" w:rsidRDefault="00594BF8" w:rsidP="004730A8">
      <w:pPr>
        <w:numPr>
          <w:ilvl w:val="0"/>
          <w:numId w:val="2"/>
        </w:numPr>
        <w:spacing w:line="240" w:lineRule="auto"/>
        <w:ind w:left="360"/>
        <w:contextualSpacing w:val="0"/>
        <w:rPr>
          <w:lang w:eastAsia="cs-CZ"/>
        </w:rPr>
      </w:pPr>
      <w:r w:rsidRPr="005D74B0">
        <w:rPr>
          <w:b/>
          <w:u w:val="single"/>
        </w:rPr>
        <w:t>Předpokládaná doba plnění předmětu smlouvy je</w:t>
      </w:r>
      <w:r>
        <w:rPr>
          <w:b/>
        </w:rPr>
        <w:t xml:space="preserve">:  </w:t>
      </w:r>
    </w:p>
    <w:p w14:paraId="27236548" w14:textId="77777777" w:rsidR="00C17FB7" w:rsidRPr="002B05C7" w:rsidRDefault="00C17FB7" w:rsidP="00C17FB7">
      <w:pPr>
        <w:pStyle w:val="Odstavecseseznamem"/>
        <w:numPr>
          <w:ilvl w:val="0"/>
          <w:numId w:val="13"/>
        </w:numPr>
        <w:spacing w:line="240" w:lineRule="auto"/>
        <w:contextualSpacing w:val="0"/>
        <w:rPr>
          <w:lang w:eastAsia="cs-CZ"/>
        </w:rPr>
      </w:pPr>
      <w:r>
        <w:rPr>
          <w:b/>
        </w:rPr>
        <w:t xml:space="preserve">etapa </w:t>
      </w:r>
      <w:r w:rsidR="00594BF8" w:rsidRPr="002B05C7">
        <w:rPr>
          <w:b/>
        </w:rPr>
        <w:t xml:space="preserve">od </w:t>
      </w:r>
      <w:r>
        <w:rPr>
          <w:b/>
        </w:rPr>
        <w:t>účinnosti smlouvy do 31. 10. 2026</w:t>
      </w:r>
    </w:p>
    <w:p w14:paraId="4A12FA82" w14:textId="0817BAA5" w:rsidR="00594BF8" w:rsidRPr="005D74B0" w:rsidRDefault="00C17FB7" w:rsidP="002B05C7">
      <w:pPr>
        <w:pStyle w:val="Odstavecseseznamem"/>
        <w:numPr>
          <w:ilvl w:val="0"/>
          <w:numId w:val="13"/>
        </w:numPr>
        <w:spacing w:line="240" w:lineRule="auto"/>
        <w:contextualSpacing w:val="0"/>
        <w:rPr>
          <w:lang w:eastAsia="cs-CZ"/>
        </w:rPr>
      </w:pPr>
      <w:r>
        <w:rPr>
          <w:b/>
        </w:rPr>
        <w:t xml:space="preserve">etapa od </w:t>
      </w:r>
      <w:r w:rsidR="00594BF8" w:rsidRPr="002B05C7">
        <w:rPr>
          <w:b/>
        </w:rPr>
        <w:t>1. 11. 202</w:t>
      </w:r>
      <w:r w:rsidR="004730A8" w:rsidRPr="002B05C7">
        <w:rPr>
          <w:b/>
        </w:rPr>
        <w:t>6</w:t>
      </w:r>
      <w:r w:rsidR="00594BF8" w:rsidRPr="002B05C7">
        <w:rPr>
          <w:b/>
        </w:rPr>
        <w:t xml:space="preserve"> do 31. 3. 202</w:t>
      </w:r>
      <w:r w:rsidR="004730A8" w:rsidRPr="002B05C7">
        <w:rPr>
          <w:b/>
        </w:rPr>
        <w:t>7</w:t>
      </w:r>
    </w:p>
    <w:p w14:paraId="55211A67" w14:textId="305E4AEF" w:rsidR="00594BF8" w:rsidRDefault="00594BF8" w:rsidP="004730A8">
      <w:pPr>
        <w:numPr>
          <w:ilvl w:val="0"/>
          <w:numId w:val="2"/>
        </w:numPr>
        <w:spacing w:line="240" w:lineRule="auto"/>
        <w:ind w:left="360"/>
        <w:contextualSpacing w:val="0"/>
        <w:rPr>
          <w:lang w:eastAsia="cs-CZ"/>
        </w:rPr>
      </w:pPr>
      <w:r w:rsidRPr="005D74B0">
        <w:rPr>
          <w:b/>
          <w:u w:val="single"/>
        </w:rPr>
        <w:t>Předpokládané množství</w:t>
      </w:r>
      <w:r w:rsidRPr="005D74B0">
        <w:rPr>
          <w:b/>
        </w:rPr>
        <w:t xml:space="preserve">: </w:t>
      </w:r>
      <w:r w:rsidR="000728F9">
        <w:t>Kupující</w:t>
      </w:r>
      <w:r w:rsidRPr="005D74B0">
        <w:t xml:space="preserve"> si vyhrazuje právo s ohledem na finanční možnosti a</w:t>
      </w:r>
      <w:r w:rsidR="004730A8">
        <w:t> </w:t>
      </w:r>
      <w:r w:rsidRPr="005D74B0">
        <w:t>klimatickou situaci měnit množství odebrané posypové so</w:t>
      </w:r>
      <w:r>
        <w:t>li. Předpokládaný objem dodávek</w:t>
      </w:r>
      <w:r w:rsidRPr="00C30861">
        <w:t>:</w:t>
      </w:r>
    </w:p>
    <w:p w14:paraId="0502C619" w14:textId="0024A2FB" w:rsidR="00587E80" w:rsidRPr="00587E80" w:rsidRDefault="00587E80" w:rsidP="00587E80">
      <w:pPr>
        <w:pStyle w:val="Odstavecseseznamem"/>
        <w:numPr>
          <w:ilvl w:val="0"/>
          <w:numId w:val="15"/>
        </w:numPr>
        <w:spacing w:line="240" w:lineRule="auto"/>
        <w:contextualSpacing w:val="0"/>
        <w:rPr>
          <w:b/>
          <w:szCs w:val="24"/>
        </w:rPr>
      </w:pPr>
      <w:r w:rsidRPr="00587E80">
        <w:rPr>
          <w:b/>
          <w:szCs w:val="24"/>
        </w:rPr>
        <w:t>etapa 250 t</w:t>
      </w:r>
      <w:r>
        <w:rPr>
          <w:b/>
          <w:szCs w:val="24"/>
        </w:rPr>
        <w:t>un</w:t>
      </w:r>
    </w:p>
    <w:p w14:paraId="71FEBEB3" w14:textId="35D0D6F4" w:rsidR="00594BF8" w:rsidRPr="00587E80" w:rsidRDefault="00587E80" w:rsidP="002B05C7">
      <w:pPr>
        <w:pStyle w:val="Odstavecseseznamem"/>
        <w:numPr>
          <w:ilvl w:val="0"/>
          <w:numId w:val="15"/>
        </w:numPr>
        <w:spacing w:line="240" w:lineRule="auto"/>
        <w:contextualSpacing w:val="0"/>
        <w:rPr>
          <w:szCs w:val="24"/>
        </w:rPr>
      </w:pPr>
      <w:r w:rsidRPr="00587E80">
        <w:rPr>
          <w:b/>
          <w:szCs w:val="24"/>
        </w:rPr>
        <w:t>etapa</w:t>
      </w:r>
      <w:r w:rsidRPr="002B05C7">
        <w:rPr>
          <w:b/>
          <w:szCs w:val="24"/>
        </w:rPr>
        <w:t xml:space="preserve"> </w:t>
      </w:r>
      <w:r w:rsidR="00594BF8" w:rsidRPr="002B05C7">
        <w:rPr>
          <w:b/>
          <w:szCs w:val="24"/>
        </w:rPr>
        <w:t>0</w:t>
      </w:r>
      <w:r w:rsidR="004730A8" w:rsidRPr="002B05C7">
        <w:rPr>
          <w:b/>
          <w:szCs w:val="24"/>
        </w:rPr>
        <w:t>-</w:t>
      </w:r>
      <w:r w:rsidR="00594BF8" w:rsidRPr="002B05C7">
        <w:rPr>
          <w:b/>
          <w:szCs w:val="24"/>
        </w:rPr>
        <w:t>1000 tun</w:t>
      </w:r>
      <w:r w:rsidR="00594BF8" w:rsidRPr="002B05C7">
        <w:rPr>
          <w:szCs w:val="24"/>
        </w:rPr>
        <w:t xml:space="preserve"> </w:t>
      </w:r>
    </w:p>
    <w:p w14:paraId="37FA54AA" w14:textId="4B03EB40" w:rsidR="00594BF8" w:rsidRPr="005D74B0" w:rsidRDefault="00594BF8" w:rsidP="004730A8">
      <w:pPr>
        <w:spacing w:line="240" w:lineRule="auto"/>
        <w:ind w:left="360"/>
        <w:contextualSpacing w:val="0"/>
        <w:rPr>
          <w:lang w:eastAsia="cs-CZ"/>
        </w:rPr>
      </w:pPr>
      <w:r w:rsidRPr="005D74B0">
        <w:t xml:space="preserve">Toto množství se bude řídit aktuální potřebou </w:t>
      </w:r>
      <w:r w:rsidR="009D1386">
        <w:t>kupujícího</w:t>
      </w:r>
      <w:r>
        <w:t xml:space="preserve"> dle klimatických podmínek.</w:t>
      </w:r>
    </w:p>
    <w:p w14:paraId="6FF3F758" w14:textId="2733EE35" w:rsidR="004730A8" w:rsidRPr="004730A8" w:rsidRDefault="004730A8" w:rsidP="004730A8">
      <w:pPr>
        <w:numPr>
          <w:ilvl w:val="0"/>
          <w:numId w:val="2"/>
        </w:numPr>
        <w:spacing w:line="240" w:lineRule="auto"/>
        <w:ind w:left="360"/>
        <w:contextualSpacing w:val="0"/>
        <w:rPr>
          <w:lang w:eastAsia="cs-CZ"/>
        </w:rPr>
      </w:pPr>
      <w:r w:rsidRPr="004730A8">
        <w:rPr>
          <w:b/>
          <w:bCs/>
          <w:u w:val="single"/>
          <w:lang w:eastAsia="cs-CZ"/>
        </w:rPr>
        <w:t>Místem plnění</w:t>
      </w:r>
      <w:r>
        <w:rPr>
          <w:lang w:eastAsia="cs-CZ"/>
        </w:rPr>
        <w:t xml:space="preserve"> dodávek je areál sídla kupujícího.</w:t>
      </w:r>
    </w:p>
    <w:p w14:paraId="18C9708F" w14:textId="3E2A7FC7" w:rsidR="00594BF8" w:rsidRDefault="00594BF8" w:rsidP="004730A8">
      <w:pPr>
        <w:numPr>
          <w:ilvl w:val="0"/>
          <w:numId w:val="2"/>
        </w:numPr>
        <w:spacing w:line="240" w:lineRule="auto"/>
        <w:ind w:left="360"/>
        <w:contextualSpacing w:val="0"/>
        <w:rPr>
          <w:lang w:eastAsia="cs-CZ"/>
        </w:rPr>
      </w:pPr>
      <w:r w:rsidRPr="005D74B0">
        <w:rPr>
          <w:b/>
          <w:u w:val="single"/>
        </w:rPr>
        <w:t>Operativnost dodávek</w:t>
      </w:r>
      <w:r w:rsidRPr="005D74B0">
        <w:t xml:space="preserve">:  </w:t>
      </w:r>
      <w:r>
        <w:t>Prodávající se zavazuje dodat předmět smlouvy do určeného skladu kupujícího v</w:t>
      </w:r>
      <w:r w:rsidR="004730A8">
        <w:t> místě plnění</w:t>
      </w:r>
      <w:r>
        <w:t xml:space="preserve">, a to nejpozději v těchto lhůtách od objednávky kupujícího: </w:t>
      </w:r>
      <w:r w:rsidRPr="005D74B0">
        <w:t xml:space="preserve">při běžných podmínkách </w:t>
      </w:r>
      <w:r>
        <w:t>do</w:t>
      </w:r>
      <w:r w:rsidRPr="005D74B0">
        <w:t xml:space="preserve"> </w:t>
      </w:r>
      <w:r w:rsidRPr="005D74B0">
        <w:rPr>
          <w:b/>
        </w:rPr>
        <w:t>48 hodin</w:t>
      </w:r>
      <w:r>
        <w:rPr>
          <w:b/>
        </w:rPr>
        <w:t xml:space="preserve">, </w:t>
      </w:r>
      <w:r w:rsidRPr="00B40F7C">
        <w:t>p</w:t>
      </w:r>
      <w:r w:rsidRPr="005D74B0">
        <w:t xml:space="preserve">ři kalamitních situacích do </w:t>
      </w:r>
      <w:r w:rsidRPr="005D74B0">
        <w:rPr>
          <w:b/>
        </w:rPr>
        <w:t>24 hodin</w:t>
      </w:r>
      <w:r w:rsidRPr="005D74B0">
        <w:t xml:space="preserve"> od objednání. </w:t>
      </w:r>
    </w:p>
    <w:p w14:paraId="44DD78CC" w14:textId="79021C37" w:rsidR="00594BF8" w:rsidRPr="00F36F60" w:rsidRDefault="00594BF8" w:rsidP="004730A8">
      <w:pPr>
        <w:numPr>
          <w:ilvl w:val="0"/>
          <w:numId w:val="2"/>
        </w:numPr>
        <w:spacing w:line="240" w:lineRule="auto"/>
        <w:ind w:left="360"/>
        <w:contextualSpacing w:val="0"/>
        <w:rPr>
          <w:lang w:eastAsia="cs-CZ"/>
        </w:rPr>
      </w:pPr>
      <w:r w:rsidRPr="005D74B0">
        <w:t xml:space="preserve">Povinnost </w:t>
      </w:r>
      <w:r w:rsidR="004730A8">
        <w:t>prodávajícího</w:t>
      </w:r>
      <w:r w:rsidRPr="005D74B0">
        <w:t xml:space="preserve"> dodat zboží je splněna dodáním silničními vozidly s vyklápěním  dozadu na adresu kupujícího v kvalitě odpovídající nabídce společně s veškerými doklady potřebnými k převzetí a užívání zboží (</w:t>
      </w:r>
      <w:r>
        <w:t xml:space="preserve">zejména </w:t>
      </w:r>
      <w:r w:rsidRPr="005D74B0">
        <w:t xml:space="preserve">dodací list). </w:t>
      </w:r>
      <w:r w:rsidR="009D1386">
        <w:t>Prodávající</w:t>
      </w:r>
      <w:r w:rsidRPr="005D74B0">
        <w:t xml:space="preserve"> je povinen zajistit vozidla proti úletům, úsypům a proti navlhnutí. </w:t>
      </w:r>
    </w:p>
    <w:p w14:paraId="3AF62A12" w14:textId="09E60BEF" w:rsidR="00594BF8" w:rsidRPr="003C592D" w:rsidRDefault="00594BF8" w:rsidP="003C592D">
      <w:pPr>
        <w:numPr>
          <w:ilvl w:val="0"/>
          <w:numId w:val="2"/>
        </w:numPr>
        <w:spacing w:line="240" w:lineRule="auto"/>
        <w:ind w:left="360"/>
        <w:contextualSpacing w:val="0"/>
        <w:rPr>
          <w:lang w:eastAsia="cs-CZ"/>
        </w:rPr>
      </w:pPr>
      <w:r w:rsidRPr="00F36F60">
        <w:t xml:space="preserve">Dodávky budou realizovány v souladu s platnými </w:t>
      </w:r>
      <w:r w:rsidR="003C592D">
        <w:t>právními předpisy</w:t>
      </w:r>
      <w:r w:rsidRPr="00F36F60">
        <w:t xml:space="preserve"> Č</w:t>
      </w:r>
      <w:r w:rsidR="003C592D">
        <w:t>eské republiky</w:t>
      </w:r>
      <w:r w:rsidRPr="00F36F60">
        <w:t xml:space="preserve"> a</w:t>
      </w:r>
      <w:r w:rsidR="003C592D">
        <w:t> </w:t>
      </w:r>
      <w:r w:rsidRPr="00F36F60">
        <w:t>ČSN a dle obecně závazných a doporučených předpisů a metodik.</w:t>
      </w:r>
    </w:p>
    <w:p w14:paraId="10B8B9A0" w14:textId="77777777" w:rsidR="00594BF8" w:rsidRPr="00F36F60" w:rsidRDefault="00594BF8" w:rsidP="002B05C7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>
        <w:rPr>
          <w:rFonts w:eastAsia="Times New Roman"/>
          <w:b/>
          <w:lang w:eastAsia="cs-CZ"/>
        </w:rPr>
        <w:lastRenderedPageBreak/>
        <w:t>Článek IV</w:t>
      </w:r>
      <w:r w:rsidRPr="00F36F60">
        <w:rPr>
          <w:rFonts w:eastAsia="Times New Roman"/>
          <w:b/>
          <w:lang w:eastAsia="cs-CZ"/>
        </w:rPr>
        <w:t>.</w:t>
      </w:r>
    </w:p>
    <w:p w14:paraId="747AA051" w14:textId="3F152362" w:rsidR="00594BF8" w:rsidRPr="00C045C2" w:rsidRDefault="00594BF8" w:rsidP="002B05C7">
      <w:pPr>
        <w:keepNext/>
        <w:keepLines/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Práva a povinnosti kupujícího</w:t>
      </w:r>
    </w:p>
    <w:p w14:paraId="0AD4C9C2" w14:textId="6269A7B4" w:rsidR="00594BF8" w:rsidRPr="00F36F60" w:rsidRDefault="00594BF8" w:rsidP="003C592D">
      <w:pPr>
        <w:numPr>
          <w:ilvl w:val="0"/>
          <w:numId w:val="3"/>
        </w:numPr>
        <w:spacing w:line="240" w:lineRule="auto"/>
        <w:ind w:left="357" w:hanging="357"/>
        <w:contextualSpacing w:val="0"/>
        <w:rPr>
          <w:lang w:eastAsia="cs-CZ"/>
        </w:rPr>
      </w:pPr>
      <w:r w:rsidRPr="00F36F60">
        <w:rPr>
          <w:lang w:eastAsia="cs-CZ"/>
        </w:rPr>
        <w:t>Kupující se na základě této smlouvy zavazuje předmět smlouvy od prodávajícího převzít do svého vlastnictví a zaplatit prodávajícímu dohodnutou kupní cenu.</w:t>
      </w:r>
    </w:p>
    <w:p w14:paraId="3AC57ED3" w14:textId="079BD556" w:rsidR="00594BF8" w:rsidRPr="00F36F60" w:rsidRDefault="00594BF8" w:rsidP="003C592D">
      <w:pPr>
        <w:numPr>
          <w:ilvl w:val="0"/>
          <w:numId w:val="3"/>
        </w:numPr>
        <w:spacing w:line="240" w:lineRule="auto"/>
        <w:ind w:left="357" w:hanging="357"/>
        <w:contextualSpacing w:val="0"/>
        <w:rPr>
          <w:lang w:eastAsia="cs-CZ"/>
        </w:rPr>
      </w:pPr>
      <w:r w:rsidRPr="00F36F60">
        <w:rPr>
          <w:lang w:eastAsia="cs-CZ"/>
        </w:rPr>
        <w:t>Kupující je povinen při převzetí od prodávajícího předmět smlouvy překontrolovat</w:t>
      </w:r>
      <w:r w:rsidR="003C592D">
        <w:rPr>
          <w:lang w:eastAsia="cs-CZ"/>
        </w:rPr>
        <w:t>,</w:t>
      </w:r>
      <w:r w:rsidRPr="00F36F60">
        <w:rPr>
          <w:lang w:eastAsia="cs-CZ"/>
        </w:rPr>
        <w:t xml:space="preserve"> zda nemá viditelné vady. </w:t>
      </w:r>
    </w:p>
    <w:p w14:paraId="2550A630" w14:textId="2CC37417" w:rsidR="00594BF8" w:rsidRPr="00C045C2" w:rsidRDefault="00594BF8" w:rsidP="00C045C2">
      <w:pPr>
        <w:numPr>
          <w:ilvl w:val="0"/>
          <w:numId w:val="3"/>
        </w:numPr>
        <w:spacing w:line="240" w:lineRule="auto"/>
        <w:ind w:left="357" w:hanging="357"/>
        <w:contextualSpacing w:val="0"/>
        <w:rPr>
          <w:lang w:eastAsia="cs-CZ"/>
        </w:rPr>
      </w:pPr>
      <w:r w:rsidRPr="00F36F60">
        <w:rPr>
          <w:lang w:eastAsia="cs-CZ"/>
        </w:rPr>
        <w:t>V případě, že předmět smlouvy nebude v souladu s touto smlouvou nebo bude mít vady, je kupující oprávněn odmítnout jeho převzetí a nezaplatit kupní cenu nebo její část, a to do doby, než prodávající vytýkané vady odstraní. Převezme-li kupující předmět smlouvy, který má vady, zůstávají mu veškerá práva z vadného plnění a záruky upraven</w:t>
      </w:r>
      <w:r w:rsidR="003C592D">
        <w:rPr>
          <w:lang w:eastAsia="cs-CZ"/>
        </w:rPr>
        <w:t>é</w:t>
      </w:r>
      <w:r w:rsidRPr="00F36F60">
        <w:rPr>
          <w:lang w:eastAsia="cs-CZ"/>
        </w:rPr>
        <w:t xml:space="preserve"> v této smlouvě a</w:t>
      </w:r>
      <w:r w:rsidR="003C592D">
        <w:rPr>
          <w:lang w:eastAsia="cs-CZ"/>
        </w:rPr>
        <w:t> </w:t>
      </w:r>
      <w:r w:rsidRPr="00F36F60">
        <w:rPr>
          <w:lang w:eastAsia="cs-CZ"/>
        </w:rPr>
        <w:t>v občanském zákoníku.</w:t>
      </w:r>
    </w:p>
    <w:p w14:paraId="22044353" w14:textId="77777777" w:rsidR="00594BF8" w:rsidRPr="00F36F60" w:rsidRDefault="00594BF8" w:rsidP="00BA2CB8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Článek V.</w:t>
      </w:r>
    </w:p>
    <w:p w14:paraId="0989DEA9" w14:textId="3B5E5986" w:rsidR="00594BF8" w:rsidRPr="00F36F60" w:rsidRDefault="00594BF8" w:rsidP="00C045C2">
      <w:pPr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Kupní cena a platební podmínky</w:t>
      </w:r>
    </w:p>
    <w:p w14:paraId="092FA694" w14:textId="77777777" w:rsidR="00594BF8" w:rsidRPr="00F36F60" w:rsidRDefault="00594BF8" w:rsidP="00BA2CB8">
      <w:pPr>
        <w:numPr>
          <w:ilvl w:val="0"/>
          <w:numId w:val="7"/>
        </w:numPr>
        <w:spacing w:after="0" w:line="240" w:lineRule="auto"/>
        <w:ind w:left="360"/>
        <w:contextualSpacing w:val="0"/>
        <w:rPr>
          <w:lang w:eastAsia="cs-CZ"/>
        </w:rPr>
      </w:pPr>
      <w:r w:rsidRPr="00F36F60">
        <w:rPr>
          <w:lang w:eastAsia="cs-CZ"/>
        </w:rPr>
        <w:t>Kupní cena je sjednána dohodou v následující výši:</w:t>
      </w:r>
    </w:p>
    <w:p w14:paraId="0416438D" w14:textId="77777777" w:rsidR="00594BF8" w:rsidRPr="00F36F60" w:rsidRDefault="00594BF8" w:rsidP="00BA2CB8">
      <w:pPr>
        <w:spacing w:after="0" w:line="240" w:lineRule="auto"/>
        <w:ind w:left="360"/>
        <w:contextualSpacing w:val="0"/>
        <w:rPr>
          <w:lang w:eastAsia="cs-CZ"/>
        </w:rPr>
      </w:pPr>
    </w:p>
    <w:tbl>
      <w:tblPr>
        <w:tblW w:w="871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6"/>
        <w:gridCol w:w="2040"/>
        <w:gridCol w:w="1800"/>
        <w:gridCol w:w="2160"/>
      </w:tblGrid>
      <w:tr w:rsidR="00594BF8" w:rsidRPr="00F36F60" w14:paraId="70C00DA0" w14:textId="77777777" w:rsidTr="00F269F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C25" w14:textId="77777777" w:rsidR="00594BF8" w:rsidRPr="00F36F60" w:rsidRDefault="00594BF8" w:rsidP="00BA2CB8">
            <w:pPr>
              <w:spacing w:after="0" w:line="240" w:lineRule="auto"/>
              <w:contextualSpacing w:val="0"/>
              <w:rPr>
                <w:b/>
                <w:bCs/>
              </w:rPr>
            </w:pPr>
          </w:p>
          <w:p w14:paraId="1DEC82ED" w14:textId="77777777" w:rsidR="00594BF8" w:rsidRPr="00F36F60" w:rsidRDefault="00594BF8" w:rsidP="00BA2CB8">
            <w:pPr>
              <w:spacing w:after="0" w:line="240" w:lineRule="auto"/>
              <w:contextualSpacing w:val="0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EC4" w14:textId="173CB6F8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 w:rsidRPr="00F36F60">
              <w:rPr>
                <w:b/>
                <w:bCs/>
              </w:rPr>
              <w:t>Kupní cena za 1 tunu vč. dopravy</w:t>
            </w:r>
          </w:p>
          <w:p w14:paraId="3E76CF50" w14:textId="0F43F7AD" w:rsidR="00594BF8" w:rsidRPr="00F36F60" w:rsidRDefault="005B68D0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 Kč </w:t>
            </w:r>
            <w:r w:rsidR="00594BF8" w:rsidRPr="00F36F60">
              <w:rPr>
                <w:b/>
                <w:bCs/>
              </w:rPr>
              <w:t>bez DPH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0D0C" w14:textId="77777777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 w:rsidRPr="00F36F60">
              <w:rPr>
                <w:b/>
                <w:bCs/>
              </w:rPr>
              <w:t>DPH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F28" w14:textId="3F47E293" w:rsidR="00594BF8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 w:rsidRPr="00F36F60">
              <w:rPr>
                <w:b/>
                <w:bCs/>
              </w:rPr>
              <w:t xml:space="preserve">Kupní cena za 1 tunu vč. dopravy </w:t>
            </w:r>
          </w:p>
          <w:p w14:paraId="0AEE3DA8" w14:textId="43CBE9EF" w:rsidR="00594BF8" w:rsidRPr="00F36F60" w:rsidRDefault="005B68D0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 Kč </w:t>
            </w:r>
            <w:r w:rsidR="00594BF8" w:rsidRPr="00F36F60">
              <w:rPr>
                <w:b/>
                <w:bCs/>
              </w:rPr>
              <w:t>včetně DPH</w:t>
            </w:r>
          </w:p>
        </w:tc>
      </w:tr>
      <w:tr w:rsidR="00594BF8" w:rsidRPr="00F36F60" w14:paraId="1BFF43E1" w14:textId="77777777" w:rsidTr="00C045C2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AACA" w14:textId="6C1A0CAA" w:rsidR="00594BF8" w:rsidRPr="00F36F60" w:rsidRDefault="00594BF8" w:rsidP="00C045C2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permStart w:id="804331439" w:edGrp="everyone" w:colFirst="1" w:colLast="1"/>
            <w:permStart w:id="1831822181" w:edGrp="everyone" w:colFirst="2" w:colLast="2"/>
            <w:permStart w:id="1824350737" w:edGrp="everyone" w:colFirst="3" w:colLast="3"/>
            <w:r w:rsidRPr="00F36F60">
              <w:rPr>
                <w:b/>
                <w:bCs/>
              </w:rPr>
              <w:t>Posypová sůl</w:t>
            </w:r>
            <w:r w:rsidR="00587E80">
              <w:rPr>
                <w:b/>
                <w:bCs/>
              </w:rPr>
              <w:t xml:space="preserve"> s dodáním do 31. 10. 2026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E01" w14:textId="77777777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  <w:u w:val="single"/>
              </w:rPr>
            </w:pPr>
            <w:r w:rsidRPr="00F36F60">
              <w:rPr>
                <w:b/>
                <w:bCs/>
                <w:u w:val="single"/>
              </w:rPr>
              <w:t>(a)</w:t>
            </w:r>
          </w:p>
          <w:p w14:paraId="34E9162A" w14:textId="77777777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  <w:u w:val="single"/>
              </w:rPr>
            </w:pPr>
          </w:p>
          <w:p w14:paraId="6D040F03" w14:textId="6221F867" w:rsidR="00594BF8" w:rsidRPr="00F36F60" w:rsidRDefault="00BC59F6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  <w:u w:val="single"/>
              </w:rPr>
            </w:pPr>
            <w:sdt>
              <w:sdtPr>
                <w:rPr>
                  <w:highlight w:val="yellow"/>
                  <w:shd w:val="clear" w:color="auto" w:fill="00FFFF"/>
                </w:rPr>
                <w:id w:val="213382472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87E80" w:rsidRPr="002B05C7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EA6A" w14:textId="77777777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 w:rsidRPr="00F36F60">
              <w:rPr>
                <w:b/>
                <w:bCs/>
              </w:rPr>
              <w:t>(b)</w:t>
            </w:r>
          </w:p>
          <w:p w14:paraId="36EDB5F5" w14:textId="77777777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</w:p>
          <w:p w14:paraId="586A3C7D" w14:textId="425865DA" w:rsidR="00594BF8" w:rsidRPr="00F36F60" w:rsidRDefault="00BC59F6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sdt>
              <w:sdtPr>
                <w:rPr>
                  <w:highlight w:val="yellow"/>
                  <w:shd w:val="clear" w:color="auto" w:fill="00FFFF"/>
                </w:rPr>
                <w:id w:val="168601587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87E80" w:rsidRPr="002B05C7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61FF" w14:textId="77777777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 w:rsidRPr="00F36F60">
              <w:rPr>
                <w:b/>
                <w:bCs/>
              </w:rPr>
              <w:t xml:space="preserve">(c) = (a) + (b) </w:t>
            </w:r>
          </w:p>
          <w:p w14:paraId="437F64A1" w14:textId="77777777" w:rsidR="00594BF8" w:rsidRPr="00F36F60" w:rsidRDefault="00594BF8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</w:p>
          <w:p w14:paraId="09444B09" w14:textId="16615DAA" w:rsidR="00594BF8" w:rsidRPr="00F36F60" w:rsidRDefault="00BC59F6" w:rsidP="00BA2CB8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sdt>
              <w:sdtPr>
                <w:rPr>
                  <w:highlight w:val="yellow"/>
                  <w:shd w:val="clear" w:color="auto" w:fill="00FFFF"/>
                </w:rPr>
                <w:id w:val="134019522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87E80" w:rsidRPr="002B05C7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permEnd w:id="804331439"/>
      <w:permEnd w:id="1831822181"/>
      <w:permEnd w:id="1824350737"/>
      <w:tr w:rsidR="00587E80" w:rsidRPr="00F36F60" w14:paraId="23E0DEB1" w14:textId="77777777" w:rsidTr="00C045C2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CA48" w14:textId="1D860F2B" w:rsidR="00587E80" w:rsidRPr="00F36F60" w:rsidRDefault="00587E80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Posypová sůl s dodáním od 1. 11. 2026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02D" w14:textId="2590B5F6" w:rsidR="00587E80" w:rsidRDefault="00587E80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  <w:u w:val="single"/>
              </w:rPr>
            </w:pPr>
            <w:r w:rsidRPr="00F36F60">
              <w:rPr>
                <w:b/>
                <w:bCs/>
                <w:u w:val="single"/>
              </w:rPr>
              <w:t>(a)</w:t>
            </w:r>
          </w:p>
          <w:p w14:paraId="7CE06053" w14:textId="77777777" w:rsidR="00587E80" w:rsidRPr="00F36F60" w:rsidRDefault="00587E80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  <w:u w:val="single"/>
              </w:rPr>
            </w:pPr>
          </w:p>
          <w:p w14:paraId="1362343B" w14:textId="38094E84" w:rsidR="00587E80" w:rsidRPr="00F36F60" w:rsidRDefault="00BC59F6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  <w:u w:val="single"/>
              </w:rPr>
            </w:pPr>
            <w:sdt>
              <w:sdtPr>
                <w:rPr>
                  <w:highlight w:val="yellow"/>
                  <w:shd w:val="clear" w:color="auto" w:fill="00FFFF"/>
                </w:rPr>
                <w:id w:val="-1139330477"/>
                <w:placeholder>
                  <w:docPart w:val="1C61866E9554437E832DB243806F1C2C"/>
                </w:placeholder>
                <w:showingPlcHdr/>
                <w:text/>
              </w:sdtPr>
              <w:sdtEndPr/>
              <w:sdtContent>
                <w:r w:rsidR="00587E80" w:rsidRPr="00A95804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6966" w14:textId="77777777" w:rsidR="00587E80" w:rsidRPr="00F36F60" w:rsidRDefault="00587E80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 w:rsidRPr="00F36F60">
              <w:rPr>
                <w:b/>
                <w:bCs/>
              </w:rPr>
              <w:t>(b)</w:t>
            </w:r>
          </w:p>
          <w:p w14:paraId="359D603F" w14:textId="77777777" w:rsidR="00587E80" w:rsidRPr="00F36F60" w:rsidRDefault="00587E80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</w:p>
          <w:p w14:paraId="397A6984" w14:textId="718223D4" w:rsidR="00587E80" w:rsidRPr="00F36F60" w:rsidRDefault="00BC59F6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sdt>
              <w:sdtPr>
                <w:rPr>
                  <w:highlight w:val="yellow"/>
                  <w:shd w:val="clear" w:color="auto" w:fill="00FFFF"/>
                </w:rPr>
                <w:id w:val="-481393179"/>
                <w:placeholder>
                  <w:docPart w:val="DC6397E8900D462C9E303AD13F4940BF"/>
                </w:placeholder>
                <w:showingPlcHdr/>
                <w:text/>
              </w:sdtPr>
              <w:sdtEndPr/>
              <w:sdtContent>
                <w:r w:rsidR="00587E80" w:rsidRPr="00A95804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D16" w14:textId="77777777" w:rsidR="00587E80" w:rsidRPr="00F36F60" w:rsidRDefault="00587E80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r w:rsidRPr="00F36F60">
              <w:rPr>
                <w:b/>
                <w:bCs/>
              </w:rPr>
              <w:t xml:space="preserve">(c) = (a) + (b) </w:t>
            </w:r>
          </w:p>
          <w:p w14:paraId="0FE8B98B" w14:textId="77777777" w:rsidR="00587E80" w:rsidRPr="00F36F60" w:rsidRDefault="00587E80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</w:p>
          <w:p w14:paraId="282EBBA1" w14:textId="6E22C968" w:rsidR="00587E80" w:rsidRPr="00F36F60" w:rsidRDefault="00BC59F6" w:rsidP="00587E80">
            <w:pPr>
              <w:spacing w:after="0" w:line="240" w:lineRule="auto"/>
              <w:contextualSpacing w:val="0"/>
              <w:jc w:val="center"/>
              <w:rPr>
                <w:b/>
                <w:bCs/>
              </w:rPr>
            </w:pPr>
            <w:sdt>
              <w:sdtPr>
                <w:rPr>
                  <w:highlight w:val="yellow"/>
                  <w:shd w:val="clear" w:color="auto" w:fill="00FFFF"/>
                </w:rPr>
                <w:id w:val="-37897485"/>
                <w:placeholder>
                  <w:docPart w:val="2D242BED3D144D86BED95E6388206543"/>
                </w:placeholder>
                <w:showingPlcHdr/>
                <w:text/>
              </w:sdtPr>
              <w:sdtEndPr/>
              <w:sdtContent>
                <w:r w:rsidR="00587E80" w:rsidRPr="00A95804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2ADBDDA4" w14:textId="77777777" w:rsidR="00594BF8" w:rsidRPr="00420980" w:rsidRDefault="00594BF8" w:rsidP="00BA2CB8">
      <w:pPr>
        <w:pStyle w:val="Zkladntext"/>
        <w:rPr>
          <w:szCs w:val="22"/>
          <w:lang w:val="pl-PL"/>
        </w:rPr>
      </w:pPr>
    </w:p>
    <w:p w14:paraId="0D35E7A8" w14:textId="7A2FB002" w:rsidR="00594BF8" w:rsidRPr="00F36F60" w:rsidRDefault="00594BF8" w:rsidP="00A26C22">
      <w:pPr>
        <w:numPr>
          <w:ilvl w:val="0"/>
          <w:numId w:val="7"/>
        </w:numPr>
        <w:spacing w:line="240" w:lineRule="auto"/>
        <w:ind w:left="360"/>
        <w:contextualSpacing w:val="0"/>
        <w:rPr>
          <w:lang w:eastAsia="cs-CZ"/>
        </w:rPr>
      </w:pPr>
      <w:r w:rsidRPr="00F36F60">
        <w:t>Kupní cena je nejvýše přípustná</w:t>
      </w:r>
      <w:r w:rsidR="00A26C22">
        <w:t>, platná po celou dobu trvání smlouvy</w:t>
      </w:r>
      <w:r w:rsidRPr="00F36F60">
        <w:t xml:space="preserve"> a zahrnuje veškeré náklady spojené s dodávkou a dopravou předmětu smlouvy do </w:t>
      </w:r>
      <w:r w:rsidR="00A26C22">
        <w:t>místa plnění</w:t>
      </w:r>
      <w:r w:rsidRPr="00F36F60">
        <w:t xml:space="preserve"> a zahrnuje veškeré náklady, rizika, finanční vlivy prodávajícího spojené s dodáním předmětu smlouvy podle této smlouvy.</w:t>
      </w:r>
    </w:p>
    <w:p w14:paraId="1B536827" w14:textId="27D32F13" w:rsidR="00594BF8" w:rsidRPr="00F36F60" w:rsidRDefault="00594BF8" w:rsidP="00A26C22">
      <w:pPr>
        <w:numPr>
          <w:ilvl w:val="0"/>
          <w:numId w:val="7"/>
        </w:numPr>
        <w:spacing w:line="240" w:lineRule="auto"/>
        <w:ind w:left="360"/>
        <w:contextualSpacing w:val="0"/>
        <w:rPr>
          <w:lang w:eastAsia="cs-CZ"/>
        </w:rPr>
      </w:pPr>
      <w:r w:rsidRPr="00F36F60">
        <w:t xml:space="preserve">Kupní cena za dodaný předmět smlouvy bude kupujícím uhrazena po převzetí předmětu plnění </w:t>
      </w:r>
      <w:r w:rsidR="00C742C2">
        <w:t>na základě objednávky</w:t>
      </w:r>
      <w:r w:rsidRPr="00F36F60">
        <w:t xml:space="preserve"> a vystavení a doručení faktury. Zálohy nebudou poskytovány. </w:t>
      </w:r>
      <w:r w:rsidRPr="00F36F60">
        <w:rPr>
          <w:lang w:eastAsia="cs-CZ"/>
        </w:rPr>
        <w:t>Na předmět smlouvy bude prodávajícím kupujícímu vystaven</w:t>
      </w:r>
      <w:r w:rsidR="00A26C22">
        <w:rPr>
          <w:lang w:eastAsia="cs-CZ"/>
        </w:rPr>
        <w:t xml:space="preserve"> daňový doklad</w:t>
      </w:r>
      <w:r w:rsidRPr="00F36F60">
        <w:rPr>
          <w:lang w:eastAsia="cs-CZ"/>
        </w:rPr>
        <w:t xml:space="preserve">. </w:t>
      </w:r>
      <w:r w:rsidR="00A26C22">
        <w:rPr>
          <w:lang w:eastAsia="cs-CZ"/>
        </w:rPr>
        <w:t>Splatnost jednotlivých faktur je stanovena na</w:t>
      </w:r>
      <w:r w:rsidRPr="00F36F60">
        <w:rPr>
          <w:lang w:eastAsia="cs-CZ"/>
        </w:rPr>
        <w:t xml:space="preserve"> 30 dnů po předání a převzetí předmětu smlouvy</w:t>
      </w:r>
      <w:r w:rsidR="00A26C22">
        <w:rPr>
          <w:lang w:eastAsia="cs-CZ"/>
        </w:rPr>
        <w:t>. Kupující bude fakturovanou částku hradit</w:t>
      </w:r>
      <w:r w:rsidRPr="00F36F60">
        <w:rPr>
          <w:lang w:eastAsia="cs-CZ"/>
        </w:rPr>
        <w:t xml:space="preserve"> bankovním převodem na účet prodávajícího. </w:t>
      </w:r>
    </w:p>
    <w:p w14:paraId="1B982789" w14:textId="1C66FAE9" w:rsidR="00594BF8" w:rsidRPr="00A26C22" w:rsidRDefault="00594BF8" w:rsidP="00A26C22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360"/>
        <w:contextualSpacing w:val="0"/>
        <w:rPr>
          <w:rFonts w:eastAsia="Times New Roman"/>
          <w:lang w:eastAsia="cs-CZ"/>
        </w:rPr>
      </w:pPr>
      <w:r w:rsidRPr="00F36F60">
        <w:t>Kupující provede úhradu ve splatnosti na bankovní účet prodávajícího</w:t>
      </w:r>
      <w:r w:rsidR="00A26C22">
        <w:t>, který je plátcem DPH,</w:t>
      </w:r>
      <w:r w:rsidRPr="00F36F60">
        <w:t xml:space="preserve"> uvedený na faktuře za předpokladu, že tento účet bude ke dni platby zveřejněný správcem daně. V případě, že tato podmínka nebude splněna, kupující uhradí pouze částku bez DPH a doplatek bude uhrazen prodávajícímu až po zveřejnění čísla účtu v registru plátců. V případě, že účet nebude zveřejněn po uplynutí lhůty stanovené kupujícím, bude DPH uhrazeno místně příslušnému správci daně prodávajícího.</w:t>
      </w:r>
    </w:p>
    <w:p w14:paraId="373168A5" w14:textId="77777777" w:rsidR="00594BF8" w:rsidRPr="00F36F60" w:rsidRDefault="00594BF8" w:rsidP="002B05C7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lastRenderedPageBreak/>
        <w:t>Článek V</w:t>
      </w:r>
      <w:r>
        <w:rPr>
          <w:rFonts w:eastAsia="Times New Roman"/>
          <w:b/>
          <w:lang w:eastAsia="cs-CZ"/>
        </w:rPr>
        <w:t>I</w:t>
      </w:r>
      <w:r w:rsidRPr="00F36F60">
        <w:rPr>
          <w:rFonts w:eastAsia="Times New Roman"/>
          <w:b/>
          <w:lang w:eastAsia="cs-CZ"/>
        </w:rPr>
        <w:t>.</w:t>
      </w:r>
    </w:p>
    <w:p w14:paraId="70E893D6" w14:textId="4B186DA3" w:rsidR="00594BF8" w:rsidRPr="00F36F60" w:rsidRDefault="00594BF8" w:rsidP="002B05C7">
      <w:pPr>
        <w:keepNext/>
        <w:keepLines/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Záruka, práva z vadného plnění</w:t>
      </w:r>
    </w:p>
    <w:p w14:paraId="3349ECE3" w14:textId="0EF256EC" w:rsidR="00594BF8" w:rsidRPr="002B05C7" w:rsidRDefault="00594BF8" w:rsidP="00A26C22">
      <w:pPr>
        <w:pStyle w:val="Zkladntext"/>
        <w:numPr>
          <w:ilvl w:val="0"/>
          <w:numId w:val="4"/>
        </w:numPr>
        <w:spacing w:after="120"/>
        <w:ind w:left="360" w:hanging="357"/>
        <w:rPr>
          <w:color w:val="000000"/>
          <w:sz w:val="24"/>
        </w:rPr>
      </w:pPr>
      <w:bookmarkStart w:id="0" w:name="_Ref269289281"/>
      <w:r w:rsidRPr="002B05C7">
        <w:rPr>
          <w:color w:val="000000"/>
          <w:sz w:val="24"/>
        </w:rPr>
        <w:t>Prodávající poskytuje kupujícímu záruku za to, že:</w:t>
      </w:r>
      <w:bookmarkEnd w:id="0"/>
    </w:p>
    <w:p w14:paraId="599EF36F" w14:textId="421F6703" w:rsidR="00594BF8" w:rsidRPr="00A26C22" w:rsidRDefault="00594BF8" w:rsidP="00A26C22">
      <w:pPr>
        <w:numPr>
          <w:ilvl w:val="0"/>
          <w:numId w:val="5"/>
        </w:numPr>
        <w:spacing w:line="240" w:lineRule="auto"/>
        <w:ind w:hanging="357"/>
        <w:contextualSpacing w:val="0"/>
        <w:rPr>
          <w:color w:val="000000"/>
        </w:rPr>
      </w:pPr>
      <w:r w:rsidRPr="00F36F60">
        <w:rPr>
          <w:color w:val="000000"/>
        </w:rPr>
        <w:t>předmět smlouvy nebude trpět žádnými vadami, ať už se jedná o vady materiálu, výrobní vady či vady technického zpracování, o vady zjevné či skryté nebo o vady právní či faktické, a bude plně odpovídat jeho specifikaci a vlastnostem dle této smlouvy a dle platných právních předpisů,</w:t>
      </w:r>
    </w:p>
    <w:p w14:paraId="59EC0DDA" w14:textId="0BCFB55D" w:rsidR="00594BF8" w:rsidRPr="00A26C22" w:rsidRDefault="00594BF8" w:rsidP="00A26C22">
      <w:pPr>
        <w:numPr>
          <w:ilvl w:val="0"/>
          <w:numId w:val="5"/>
        </w:numPr>
        <w:spacing w:line="240" w:lineRule="auto"/>
        <w:ind w:hanging="357"/>
        <w:contextualSpacing w:val="0"/>
        <w:rPr>
          <w:color w:val="000000"/>
        </w:rPr>
      </w:pPr>
      <w:r w:rsidRPr="00F36F60">
        <w:rPr>
          <w:color w:val="000000"/>
        </w:rPr>
        <w:t xml:space="preserve">předmět smlouvy bude plně funkční, </w:t>
      </w:r>
    </w:p>
    <w:p w14:paraId="4EEB94F3" w14:textId="7E1E9B93" w:rsidR="00594BF8" w:rsidRPr="00A26C22" w:rsidRDefault="00594BF8" w:rsidP="00A26C22">
      <w:pPr>
        <w:numPr>
          <w:ilvl w:val="0"/>
          <w:numId w:val="5"/>
        </w:numPr>
        <w:spacing w:line="240" w:lineRule="auto"/>
        <w:ind w:hanging="357"/>
        <w:contextualSpacing w:val="0"/>
        <w:rPr>
          <w:color w:val="000000"/>
        </w:rPr>
      </w:pPr>
      <w:r w:rsidRPr="00F36F60">
        <w:rPr>
          <w:color w:val="000000"/>
        </w:rPr>
        <w:t>předmět smlouvy bude splňovat veškeré vlastnosti výslovně kupujícím požadované, jakož i vlastnosti, které jsou obvykle na předmět smlouvy kladeny.</w:t>
      </w:r>
    </w:p>
    <w:p w14:paraId="1D1EC37E" w14:textId="242B56F6" w:rsidR="00594BF8" w:rsidRPr="00F36F60" w:rsidRDefault="00594BF8" w:rsidP="00A26C22">
      <w:pPr>
        <w:numPr>
          <w:ilvl w:val="0"/>
          <w:numId w:val="4"/>
        </w:numPr>
        <w:spacing w:line="240" w:lineRule="auto"/>
        <w:ind w:left="360" w:hanging="357"/>
        <w:contextualSpacing w:val="0"/>
        <w:rPr>
          <w:lang w:eastAsia="cs-CZ"/>
        </w:rPr>
      </w:pPr>
      <w:r w:rsidRPr="00F36F60">
        <w:rPr>
          <w:lang w:eastAsia="cs-CZ"/>
        </w:rPr>
        <w:t xml:space="preserve">Záruční doba činí </w:t>
      </w:r>
      <w:r w:rsidRPr="00A26C22">
        <w:rPr>
          <w:b/>
          <w:bCs/>
        </w:rPr>
        <w:t xml:space="preserve">60 </w:t>
      </w:r>
      <w:r w:rsidRPr="00A26C22">
        <w:rPr>
          <w:b/>
          <w:bCs/>
          <w:lang w:eastAsia="cs-CZ"/>
        </w:rPr>
        <w:t>měsíců</w:t>
      </w:r>
      <w:r w:rsidRPr="00F36F60">
        <w:rPr>
          <w:lang w:eastAsia="cs-CZ"/>
        </w:rPr>
        <w:t xml:space="preserve"> a počíná běžet ode dne převzetí předmětu smlouvy kupujícím. </w:t>
      </w:r>
    </w:p>
    <w:p w14:paraId="388BE53D" w14:textId="6A997205" w:rsidR="00594BF8" w:rsidRPr="00A26C22" w:rsidRDefault="00594BF8" w:rsidP="00A26C22">
      <w:pPr>
        <w:numPr>
          <w:ilvl w:val="0"/>
          <w:numId w:val="4"/>
        </w:numPr>
        <w:spacing w:line="240" w:lineRule="auto"/>
        <w:ind w:left="360" w:hanging="357"/>
        <w:contextualSpacing w:val="0"/>
        <w:rPr>
          <w:rFonts w:eastAsia="Times New Roman"/>
          <w:lang w:eastAsia="cs-CZ"/>
        </w:rPr>
      </w:pPr>
      <w:r w:rsidRPr="00F36F60">
        <w:t>Veškeré vady vzniklé na předmětu smlouvy nebo jeho částech prodávající odstraní a</w:t>
      </w:r>
      <w:r w:rsidR="00A26C22">
        <w:t> </w:t>
      </w:r>
      <w:r w:rsidRPr="00F36F60">
        <w:t>předmět smlouvy uvede do bezvadného stavu nejpozději do 15 kalendářních dnů ode dne uplatnění reklamace (lhůta pro vyřízení reklamace).</w:t>
      </w:r>
      <w:r w:rsidRPr="00F36F60">
        <w:rPr>
          <w:rFonts w:eastAsia="Times New Roman"/>
          <w:lang w:eastAsia="cs-CZ"/>
        </w:rPr>
        <w:t xml:space="preserve"> </w:t>
      </w:r>
    </w:p>
    <w:p w14:paraId="30C68C5A" w14:textId="2E6FDF56" w:rsidR="00594BF8" w:rsidRPr="00A26C22" w:rsidRDefault="00594BF8" w:rsidP="00A26C22">
      <w:pPr>
        <w:numPr>
          <w:ilvl w:val="0"/>
          <w:numId w:val="4"/>
        </w:numPr>
        <w:spacing w:line="240" w:lineRule="auto"/>
        <w:ind w:left="360" w:hanging="357"/>
        <w:contextualSpacing w:val="0"/>
        <w:rPr>
          <w:rFonts w:eastAsia="Times New Roman"/>
          <w:lang w:eastAsia="cs-CZ"/>
        </w:rPr>
      </w:pPr>
      <w:r w:rsidRPr="00F36F60">
        <w:rPr>
          <w:lang w:eastAsia="cs-CZ"/>
        </w:rPr>
        <w:t>Neodstraní-li prodávající vytýkané vady nejpozději ve lhůtě pro vyřízení reklamace, má kupující právo od této smlouvy odstoupit. Prodávající v takovém případě nemá právo na zaplacení kupní ceny a byla-li již zaplacena, je povinen ji kupujícímu vrátit nejpozději do 30 dnů ode dne odstoupení od smlouvy. Prodávající je v takovém případě dále povinen nejpozději do 30 dnů od odstoupení od smlouvy odvézt na své náklady předmět smlouvy z místa plnění; v případě nesplnění této povinnosti smluvní strany sjednávají smluvní pokutu ve výši 20.000,- Kč, která je splatná do 30 dnů ode dne nesplnění této povinnosti.</w:t>
      </w:r>
    </w:p>
    <w:p w14:paraId="4C033455" w14:textId="77777777" w:rsidR="00594BF8" w:rsidRPr="00F36F60" w:rsidRDefault="00594BF8" w:rsidP="00BA2CB8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Článek VI</w:t>
      </w:r>
      <w:r>
        <w:rPr>
          <w:rFonts w:eastAsia="Times New Roman"/>
          <w:b/>
          <w:lang w:eastAsia="cs-CZ"/>
        </w:rPr>
        <w:t>I</w:t>
      </w:r>
      <w:r w:rsidRPr="00F36F60">
        <w:rPr>
          <w:rFonts w:eastAsia="Times New Roman"/>
          <w:b/>
          <w:lang w:eastAsia="cs-CZ"/>
        </w:rPr>
        <w:t>.</w:t>
      </w:r>
    </w:p>
    <w:p w14:paraId="18774CD2" w14:textId="3E8C1EBF" w:rsidR="00594BF8" w:rsidRPr="00A26C22" w:rsidRDefault="00594BF8" w:rsidP="00A26C22">
      <w:pPr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Sankce</w:t>
      </w:r>
    </w:p>
    <w:p w14:paraId="04F9E068" w14:textId="3D5FA459" w:rsidR="00594BF8" w:rsidRPr="002B05C7" w:rsidRDefault="00594BF8" w:rsidP="00A26C22">
      <w:pPr>
        <w:numPr>
          <w:ilvl w:val="0"/>
          <w:numId w:val="10"/>
        </w:numPr>
        <w:spacing w:line="240" w:lineRule="auto"/>
        <w:ind w:left="357" w:hanging="357"/>
        <w:contextualSpacing w:val="0"/>
        <w:rPr>
          <w:lang w:eastAsia="cs-CZ"/>
        </w:rPr>
      </w:pPr>
      <w:r w:rsidRPr="002B05C7">
        <w:rPr>
          <w:lang w:eastAsia="cs-CZ"/>
        </w:rPr>
        <w:t>V případě, že prodávající bude v prodlení s dodávkou předmětu smlouvy v požadovaném množství, je prodávající povinen uhradit kupujícímu smluvní pokutu ve výši 0,</w:t>
      </w:r>
      <w:r w:rsidR="00D916B3" w:rsidRPr="002B05C7">
        <w:rPr>
          <w:lang w:eastAsia="cs-CZ"/>
        </w:rPr>
        <w:t>02</w:t>
      </w:r>
      <w:r w:rsidR="00A26C22" w:rsidRPr="002B05C7">
        <w:rPr>
          <w:lang w:eastAsia="cs-CZ"/>
        </w:rPr>
        <w:t xml:space="preserve"> </w:t>
      </w:r>
      <w:r w:rsidRPr="002B05C7">
        <w:rPr>
          <w:lang w:eastAsia="cs-CZ"/>
        </w:rPr>
        <w:t>% z ceny dodávky za každ</w:t>
      </w:r>
      <w:r w:rsidR="00D916B3" w:rsidRPr="002B05C7">
        <w:rPr>
          <w:lang w:eastAsia="cs-CZ"/>
        </w:rPr>
        <w:t>ou</w:t>
      </w:r>
      <w:r w:rsidRPr="002B05C7">
        <w:rPr>
          <w:lang w:eastAsia="cs-CZ"/>
        </w:rPr>
        <w:t xml:space="preserve"> i jen započat</w:t>
      </w:r>
      <w:r w:rsidR="00D916B3" w:rsidRPr="002B05C7">
        <w:rPr>
          <w:lang w:eastAsia="cs-CZ"/>
        </w:rPr>
        <w:t>ou</w:t>
      </w:r>
      <w:r w:rsidRPr="002B05C7">
        <w:rPr>
          <w:lang w:eastAsia="cs-CZ"/>
        </w:rPr>
        <w:t xml:space="preserve"> </w:t>
      </w:r>
      <w:r w:rsidR="00D916B3" w:rsidRPr="002B05C7">
        <w:rPr>
          <w:lang w:eastAsia="cs-CZ"/>
        </w:rPr>
        <w:t>hodinu</w:t>
      </w:r>
      <w:r w:rsidRPr="002B05C7">
        <w:rPr>
          <w:lang w:eastAsia="cs-CZ"/>
        </w:rPr>
        <w:t xml:space="preserve"> prodlení. </w:t>
      </w:r>
    </w:p>
    <w:p w14:paraId="28514B55" w14:textId="3AD1E72F" w:rsidR="00594BF8" w:rsidRPr="00141C01" w:rsidRDefault="00594BF8" w:rsidP="00A26C22">
      <w:pPr>
        <w:numPr>
          <w:ilvl w:val="0"/>
          <w:numId w:val="10"/>
        </w:numPr>
        <w:spacing w:line="240" w:lineRule="auto"/>
        <w:ind w:left="357" w:hanging="357"/>
        <w:contextualSpacing w:val="0"/>
        <w:rPr>
          <w:lang w:eastAsia="cs-CZ"/>
        </w:rPr>
      </w:pPr>
      <w:r w:rsidRPr="00141C01">
        <w:rPr>
          <w:lang w:eastAsia="cs-CZ"/>
        </w:rPr>
        <w:t>V případě prodlení kupujícího s úhradou kupní ceny nebo její části, je kupující povinen uhradit prodávajícímu smluvní pokutu ve výši 0,0</w:t>
      </w:r>
      <w:r w:rsidR="00A26C22">
        <w:rPr>
          <w:lang w:eastAsia="cs-CZ"/>
        </w:rPr>
        <w:t xml:space="preserve">5 </w:t>
      </w:r>
      <w:r w:rsidRPr="00141C01">
        <w:rPr>
          <w:lang w:eastAsia="cs-CZ"/>
        </w:rPr>
        <w:t xml:space="preserve">% z dlužné částky za každý i jen započatý den prodlení. </w:t>
      </w:r>
    </w:p>
    <w:p w14:paraId="134C7C0C" w14:textId="55785DC2" w:rsidR="00A26C22" w:rsidRDefault="00594BF8" w:rsidP="00A26C22">
      <w:pPr>
        <w:numPr>
          <w:ilvl w:val="0"/>
          <w:numId w:val="10"/>
        </w:numPr>
        <w:spacing w:line="240" w:lineRule="auto"/>
        <w:ind w:left="357" w:hanging="357"/>
        <w:contextualSpacing w:val="0"/>
        <w:rPr>
          <w:lang w:eastAsia="cs-CZ"/>
        </w:rPr>
      </w:pPr>
      <w:r w:rsidRPr="00141C01">
        <w:rPr>
          <w:lang w:eastAsia="cs-CZ"/>
        </w:rPr>
        <w:t xml:space="preserve">V případě, že předmět smlouvy nebude </w:t>
      </w:r>
      <w:r w:rsidR="00A26C22">
        <w:rPr>
          <w:lang w:eastAsia="cs-CZ"/>
        </w:rPr>
        <w:t>odpovídat kvalitativním požadavkům uvedeným v čl. I odst. 2. a 3. této smlouvy,</w:t>
      </w:r>
      <w:r w:rsidR="00B13D4A">
        <w:rPr>
          <w:lang w:eastAsia="cs-CZ"/>
        </w:rPr>
        <w:t xml:space="preserve"> </w:t>
      </w:r>
      <w:r w:rsidR="00B13D4A" w:rsidRPr="00141C01">
        <w:rPr>
          <w:lang w:eastAsia="cs-CZ"/>
        </w:rPr>
        <w:t xml:space="preserve">je kupující oprávněn požadovat smluvní pokutu ve výši </w:t>
      </w:r>
      <w:r w:rsidR="00B13D4A">
        <w:rPr>
          <w:lang w:eastAsia="cs-CZ"/>
        </w:rPr>
        <w:t>2.</w:t>
      </w:r>
      <w:r w:rsidR="00B13D4A" w:rsidRPr="00141C01">
        <w:rPr>
          <w:lang w:eastAsia="cs-CZ"/>
        </w:rPr>
        <w:t>00</w:t>
      </w:r>
      <w:r w:rsidR="00B13D4A">
        <w:rPr>
          <w:lang w:eastAsia="cs-CZ"/>
        </w:rPr>
        <w:t>0</w:t>
      </w:r>
      <w:r w:rsidR="00B13D4A" w:rsidRPr="00141C01">
        <w:rPr>
          <w:lang w:eastAsia="cs-CZ"/>
        </w:rPr>
        <w:t xml:space="preserve">,- Kč za </w:t>
      </w:r>
      <w:r w:rsidR="0078326D">
        <w:rPr>
          <w:lang w:eastAsia="cs-CZ"/>
        </w:rPr>
        <w:t xml:space="preserve">každý </w:t>
      </w:r>
      <w:r w:rsidR="00B13D4A" w:rsidRPr="00141C01">
        <w:rPr>
          <w:lang w:eastAsia="cs-CZ"/>
        </w:rPr>
        <w:t>jednotlivý případ.</w:t>
      </w:r>
    </w:p>
    <w:p w14:paraId="6007BB3B" w14:textId="62601E33" w:rsidR="00594BF8" w:rsidRPr="00141C01" w:rsidRDefault="0078326D" w:rsidP="00A26C22">
      <w:pPr>
        <w:numPr>
          <w:ilvl w:val="0"/>
          <w:numId w:val="10"/>
        </w:numPr>
        <w:spacing w:line="240" w:lineRule="auto"/>
        <w:ind w:left="357" w:hanging="357"/>
        <w:contextualSpacing w:val="0"/>
        <w:rPr>
          <w:lang w:eastAsia="cs-CZ"/>
        </w:rPr>
      </w:pPr>
      <w:r>
        <w:rPr>
          <w:lang w:eastAsia="cs-CZ"/>
        </w:rPr>
        <w:t>V</w:t>
      </w:r>
      <w:r w:rsidR="00594BF8" w:rsidRPr="00141C01">
        <w:rPr>
          <w:lang w:eastAsia="cs-CZ"/>
        </w:rPr>
        <w:t xml:space="preserve"> případě, že vozidla nebudou zajištěna proti úletům, úsypům a navlhnutí, je kupující oprávněn požadovat smluvní pokutu ve výši </w:t>
      </w:r>
      <w:r>
        <w:rPr>
          <w:lang w:eastAsia="cs-CZ"/>
        </w:rPr>
        <w:t>1.0</w:t>
      </w:r>
      <w:r w:rsidR="00594BF8" w:rsidRPr="00141C01">
        <w:rPr>
          <w:lang w:eastAsia="cs-CZ"/>
        </w:rPr>
        <w:t>00,- Kč za</w:t>
      </w:r>
      <w:r>
        <w:rPr>
          <w:lang w:eastAsia="cs-CZ"/>
        </w:rPr>
        <w:t xml:space="preserve"> každý</w:t>
      </w:r>
      <w:r w:rsidR="00594BF8" w:rsidRPr="00141C01">
        <w:rPr>
          <w:lang w:eastAsia="cs-CZ"/>
        </w:rPr>
        <w:t xml:space="preserve"> jednotlivý případ. </w:t>
      </w:r>
    </w:p>
    <w:p w14:paraId="4F4D5654" w14:textId="58743620" w:rsidR="00594BF8" w:rsidRDefault="00594BF8" w:rsidP="00A26C22">
      <w:pPr>
        <w:numPr>
          <w:ilvl w:val="0"/>
          <w:numId w:val="10"/>
        </w:numPr>
        <w:spacing w:line="240" w:lineRule="auto"/>
        <w:ind w:left="357" w:hanging="357"/>
        <w:contextualSpacing w:val="0"/>
        <w:rPr>
          <w:lang w:eastAsia="cs-CZ"/>
        </w:rPr>
      </w:pPr>
      <w:r w:rsidRPr="00141C01">
        <w:rPr>
          <w:lang w:eastAsia="cs-CZ"/>
        </w:rPr>
        <w:t>V případě neodstranitelné vady předmětu smlouvy (např. v případě navlhnutí, znečistění apod.) a nemožnosti poskytnout bezvadné plnění kupující není povinen předmět smlouvy převzít a převezme-li jej, poskytne prodávající kupujícímu slevu z kupní ceny. Tyto slevy budou řešit prodávající a kupující individuálně a písemně budou odsouhlaseny. Do doby, než bude dohodnuta sleva či jiný postup při dodávce vadného předmětu smlouvy, není kupující povinen zaplatit kupní cenu za tuto dodávku a po tuto dobu kupující není v</w:t>
      </w:r>
      <w:r w:rsidR="006A5352">
        <w:rPr>
          <w:lang w:eastAsia="cs-CZ"/>
        </w:rPr>
        <w:t> </w:t>
      </w:r>
      <w:r w:rsidRPr="00141C01">
        <w:rPr>
          <w:lang w:eastAsia="cs-CZ"/>
        </w:rPr>
        <w:t>prodlení.</w:t>
      </w:r>
    </w:p>
    <w:p w14:paraId="5F6AA4D5" w14:textId="1E09399C" w:rsidR="00594BF8" w:rsidRPr="00F36F60" w:rsidRDefault="00594BF8" w:rsidP="00A26C22">
      <w:pPr>
        <w:numPr>
          <w:ilvl w:val="0"/>
          <w:numId w:val="10"/>
        </w:numPr>
        <w:spacing w:line="240" w:lineRule="auto"/>
        <w:ind w:left="357" w:hanging="357"/>
        <w:contextualSpacing w:val="0"/>
        <w:rPr>
          <w:lang w:eastAsia="cs-CZ"/>
        </w:rPr>
      </w:pPr>
      <w:r w:rsidRPr="00F36F60">
        <w:rPr>
          <w:lang w:eastAsia="cs-CZ"/>
        </w:rPr>
        <w:t>Ujednáním o smluvní pokutě nejsou dotčeny nároky smluvních stran na náhradu škody.</w:t>
      </w:r>
    </w:p>
    <w:p w14:paraId="194279BD" w14:textId="77777777" w:rsidR="00594BF8" w:rsidRPr="00F36F60" w:rsidRDefault="00594BF8" w:rsidP="00BA2CB8">
      <w:pPr>
        <w:keepNext/>
        <w:keepLines/>
        <w:spacing w:before="240" w:after="0"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lastRenderedPageBreak/>
        <w:t>Článek VII</w:t>
      </w:r>
      <w:r>
        <w:rPr>
          <w:rFonts w:eastAsia="Times New Roman"/>
          <w:b/>
          <w:lang w:eastAsia="cs-CZ"/>
        </w:rPr>
        <w:t>I</w:t>
      </w:r>
      <w:r w:rsidRPr="00F36F60">
        <w:rPr>
          <w:rFonts w:eastAsia="Times New Roman"/>
          <w:b/>
          <w:lang w:eastAsia="cs-CZ"/>
        </w:rPr>
        <w:t>.</w:t>
      </w:r>
    </w:p>
    <w:p w14:paraId="42F27664" w14:textId="389D3E85" w:rsidR="00594BF8" w:rsidRPr="00F36F60" w:rsidRDefault="00594BF8" w:rsidP="006A5352">
      <w:pPr>
        <w:spacing w:line="240" w:lineRule="auto"/>
        <w:contextualSpacing w:val="0"/>
        <w:jc w:val="center"/>
        <w:rPr>
          <w:rFonts w:eastAsia="Times New Roman"/>
          <w:b/>
          <w:lang w:eastAsia="cs-CZ"/>
        </w:rPr>
      </w:pPr>
      <w:r w:rsidRPr="00F36F60">
        <w:rPr>
          <w:rFonts w:eastAsia="Times New Roman"/>
          <w:b/>
          <w:lang w:eastAsia="cs-CZ"/>
        </w:rPr>
        <w:t>Závěrečná ustanovení</w:t>
      </w:r>
    </w:p>
    <w:p w14:paraId="3111CB90" w14:textId="35A07C7B" w:rsidR="00594BF8" w:rsidRPr="00F36F60" w:rsidRDefault="00594BF8" w:rsidP="006A5352">
      <w:pPr>
        <w:numPr>
          <w:ilvl w:val="0"/>
          <w:numId w:val="6"/>
        </w:numPr>
        <w:spacing w:line="240" w:lineRule="auto"/>
        <w:ind w:left="357" w:hanging="357"/>
        <w:contextualSpacing w:val="0"/>
      </w:pPr>
      <w:r w:rsidRPr="00F36F60">
        <w:t>Tato smlouva se uzavír</w:t>
      </w:r>
      <w:r>
        <w:t xml:space="preserve">á na dobu </w:t>
      </w:r>
      <w:r w:rsidRPr="006A5352">
        <w:rPr>
          <w:b/>
          <w:bCs/>
        </w:rPr>
        <w:t>určitou, a to do 31. 3. 202</w:t>
      </w:r>
      <w:r w:rsidR="006A5352" w:rsidRPr="006A5352">
        <w:rPr>
          <w:b/>
          <w:bCs/>
        </w:rPr>
        <w:t>7</w:t>
      </w:r>
      <w:r w:rsidRPr="00F36F60">
        <w:t>.</w:t>
      </w:r>
    </w:p>
    <w:p w14:paraId="2F1101C0" w14:textId="475ADCFF" w:rsidR="00594BF8" w:rsidRPr="00F36F60" w:rsidRDefault="00594BF8" w:rsidP="006A5352">
      <w:pPr>
        <w:numPr>
          <w:ilvl w:val="0"/>
          <w:numId w:val="6"/>
        </w:numPr>
        <w:spacing w:line="240" w:lineRule="auto"/>
        <w:ind w:left="357" w:hanging="357"/>
        <w:contextualSpacing w:val="0"/>
      </w:pPr>
      <w:r w:rsidRPr="00F36F60">
        <w:rPr>
          <w:lang w:eastAsia="cs-CZ"/>
        </w:rPr>
        <w:t xml:space="preserve">Ustanovení neupravená touto smlouvou se řídí obecně platnými právními předpisy České republiky, </w:t>
      </w:r>
      <w:r w:rsidRPr="00F36F60">
        <w:t xml:space="preserve">zejména zákonem č. </w:t>
      </w:r>
      <w:r w:rsidRPr="00F36F60">
        <w:rPr>
          <w:rFonts w:eastAsia="Times New Roman"/>
        </w:rPr>
        <w:t>89/2012 Sb., občanský</w:t>
      </w:r>
      <w:r w:rsidR="006A5352">
        <w:rPr>
          <w:rFonts w:eastAsia="Times New Roman"/>
        </w:rPr>
        <w:t>m</w:t>
      </w:r>
      <w:r w:rsidRPr="00F36F60">
        <w:rPr>
          <w:rFonts w:eastAsia="Times New Roman"/>
        </w:rPr>
        <w:t xml:space="preserve"> zákoník</w:t>
      </w:r>
      <w:r w:rsidR="006A5352">
        <w:rPr>
          <w:rFonts w:eastAsia="Times New Roman"/>
        </w:rPr>
        <w:t>em</w:t>
      </w:r>
      <w:r w:rsidRPr="00F36F60">
        <w:t>, v platném znění.</w:t>
      </w:r>
    </w:p>
    <w:p w14:paraId="6601B4E6" w14:textId="1C0A1A54" w:rsidR="00594BF8" w:rsidRPr="00F36F60" w:rsidRDefault="00594BF8" w:rsidP="006A5352">
      <w:pPr>
        <w:numPr>
          <w:ilvl w:val="0"/>
          <w:numId w:val="6"/>
        </w:numPr>
        <w:spacing w:line="240" w:lineRule="auto"/>
        <w:ind w:left="357" w:hanging="357"/>
        <w:contextualSpacing w:val="0"/>
        <w:rPr>
          <w:lang w:eastAsia="cs-CZ"/>
        </w:rPr>
      </w:pPr>
      <w:r w:rsidRPr="00F36F60">
        <w:rPr>
          <w:lang w:eastAsia="cs-CZ"/>
        </w:rPr>
        <w:t>Změny a doplnění této smlouvy jsou možné pouze v písemné podobě a na základě vzájemné dohody obou smluvních stran. Smluvní strany vylučují působnost ustanovení § 564 občanského zákoníku.</w:t>
      </w:r>
    </w:p>
    <w:p w14:paraId="29D6EF79" w14:textId="7FE8EB5F" w:rsidR="00594BF8" w:rsidRDefault="00594BF8" w:rsidP="006A5352">
      <w:pPr>
        <w:numPr>
          <w:ilvl w:val="0"/>
          <w:numId w:val="6"/>
        </w:numPr>
        <w:spacing w:line="240" w:lineRule="auto"/>
        <w:ind w:left="357" w:hanging="357"/>
        <w:contextualSpacing w:val="0"/>
        <w:rPr>
          <w:lang w:eastAsia="cs-CZ"/>
        </w:rPr>
      </w:pPr>
      <w:r w:rsidRPr="00F36F60">
        <w:rPr>
          <w:lang w:eastAsia="cs-CZ"/>
        </w:rPr>
        <w:t>Tato smlouva se uzavírá ve dvou vyhotoveních, z nichž každá smluvní strana obdrží jedno vyhotovení.</w:t>
      </w:r>
    </w:p>
    <w:p w14:paraId="4E13F9E8" w14:textId="445C5D00" w:rsidR="006A5352" w:rsidRPr="00F36F60" w:rsidRDefault="006A5352" w:rsidP="006A5352">
      <w:pPr>
        <w:numPr>
          <w:ilvl w:val="0"/>
          <w:numId w:val="6"/>
        </w:numPr>
        <w:spacing w:line="240" w:lineRule="auto"/>
        <w:ind w:left="357" w:hanging="357"/>
        <w:contextualSpacing w:val="0"/>
        <w:rPr>
          <w:lang w:eastAsia="cs-CZ"/>
        </w:rPr>
      </w:pPr>
      <w:r>
        <w:rPr>
          <w:lang w:eastAsia="cs-CZ"/>
        </w:rPr>
        <w:t>Smluvní strany se dohodly, že kupující zašle uzavřenou smlouvu ke zveřejnění do registru smluv.</w:t>
      </w:r>
    </w:p>
    <w:p w14:paraId="35ADBC24" w14:textId="77777777" w:rsidR="00594BF8" w:rsidRPr="00F36F60" w:rsidRDefault="00594BF8" w:rsidP="006A5352">
      <w:pPr>
        <w:numPr>
          <w:ilvl w:val="0"/>
          <w:numId w:val="6"/>
        </w:numPr>
        <w:spacing w:line="240" w:lineRule="auto"/>
        <w:ind w:left="357" w:hanging="357"/>
        <w:contextualSpacing w:val="0"/>
        <w:rPr>
          <w:lang w:eastAsia="cs-CZ"/>
        </w:rPr>
      </w:pPr>
      <w:r w:rsidRPr="00F36F60">
        <w:rPr>
          <w:lang w:eastAsia="cs-CZ"/>
        </w:rPr>
        <w:t>Obě smluvní strany prohlašují, že si tuto smlouvu před podpisem přečetly, porozuměly jejímu obsahu, s obsahem souhlasí, a že je tato smlouva projevem jejich svobodné vůle.</w:t>
      </w:r>
    </w:p>
    <w:p w14:paraId="651779FB" w14:textId="77777777" w:rsidR="00594BF8" w:rsidRPr="00F36F60" w:rsidRDefault="00594BF8" w:rsidP="00BA2CB8">
      <w:pPr>
        <w:tabs>
          <w:tab w:val="left" w:pos="5040"/>
        </w:tabs>
        <w:spacing w:after="0" w:line="240" w:lineRule="auto"/>
        <w:contextualSpacing w:val="0"/>
        <w:rPr>
          <w:rFonts w:eastAsia="Times New Roman"/>
          <w:lang w:eastAsia="cs-CZ"/>
        </w:rPr>
      </w:pPr>
    </w:p>
    <w:p w14:paraId="50AF8845" w14:textId="77777777" w:rsidR="00594BF8" w:rsidRPr="00F36F60" w:rsidRDefault="00594BF8" w:rsidP="00BA2CB8">
      <w:pPr>
        <w:tabs>
          <w:tab w:val="left" w:pos="5040"/>
        </w:tabs>
        <w:spacing w:after="0" w:line="240" w:lineRule="auto"/>
        <w:contextualSpacing w:val="0"/>
        <w:rPr>
          <w:rFonts w:eastAsia="Times New Roman"/>
          <w:lang w:eastAsia="cs-CZ"/>
        </w:rPr>
      </w:pPr>
    </w:p>
    <w:p w14:paraId="790BA318" w14:textId="77777777" w:rsidR="00594BF8" w:rsidRPr="00F36F60" w:rsidRDefault="00594BF8" w:rsidP="00BA2CB8">
      <w:pPr>
        <w:snapToGrid w:val="0"/>
        <w:spacing w:after="0" w:line="240" w:lineRule="auto"/>
        <w:contextualSpacing w:val="0"/>
        <w:rPr>
          <w:bCs/>
        </w:rPr>
      </w:pPr>
      <w:r w:rsidRPr="00F36F60">
        <w:rPr>
          <w:bCs/>
        </w:rPr>
        <w:t>Za kupujícího</w:t>
      </w:r>
    </w:p>
    <w:p w14:paraId="4E7CBC5D" w14:textId="77777777" w:rsidR="00594BF8" w:rsidRDefault="00594BF8" w:rsidP="00BA2CB8">
      <w:pPr>
        <w:spacing w:after="0" w:line="240" w:lineRule="auto"/>
        <w:contextualSpacing w:val="0"/>
      </w:pPr>
    </w:p>
    <w:p w14:paraId="22532450" w14:textId="77777777" w:rsidR="00594BF8" w:rsidRDefault="00594BF8" w:rsidP="00BA2CB8">
      <w:pPr>
        <w:spacing w:after="0" w:line="240" w:lineRule="auto"/>
        <w:contextualSpacing w:val="0"/>
      </w:pPr>
    </w:p>
    <w:p w14:paraId="6AA4D372" w14:textId="77777777" w:rsidR="00594BF8" w:rsidRDefault="00594BF8" w:rsidP="00BA2CB8">
      <w:pPr>
        <w:spacing w:after="0" w:line="240" w:lineRule="auto"/>
        <w:contextualSpacing w:val="0"/>
      </w:pPr>
    </w:p>
    <w:p w14:paraId="5050BA11" w14:textId="77777777" w:rsidR="00594BF8" w:rsidRPr="00F36F60" w:rsidRDefault="00594BF8" w:rsidP="00BA2CB8">
      <w:pPr>
        <w:spacing w:after="0" w:line="240" w:lineRule="auto"/>
        <w:contextualSpacing w:val="0"/>
      </w:pPr>
    </w:p>
    <w:p w14:paraId="43FF0F78" w14:textId="77777777" w:rsidR="00594BF8" w:rsidRPr="00CB633A" w:rsidRDefault="00594BF8" w:rsidP="00BA2CB8">
      <w:pPr>
        <w:spacing w:after="0" w:line="240" w:lineRule="auto"/>
        <w:contextualSpacing w:val="0"/>
      </w:pPr>
      <w:r w:rsidRPr="00CB633A">
        <w:t>Podpis: _______________________</w:t>
      </w:r>
      <w:r w:rsidRPr="00CB633A">
        <w:tab/>
      </w:r>
      <w:r w:rsidRPr="00CB633A">
        <w:tab/>
        <w:t xml:space="preserve"> Podpis: _______________________</w:t>
      </w:r>
    </w:p>
    <w:p w14:paraId="2B013AA6" w14:textId="77777777" w:rsidR="00594BF8" w:rsidRPr="00CB633A" w:rsidRDefault="00594BF8" w:rsidP="00BA2CB8">
      <w:pPr>
        <w:spacing w:after="0" w:line="240" w:lineRule="auto"/>
        <w:contextualSpacing w:val="0"/>
      </w:pPr>
    </w:p>
    <w:p w14:paraId="6933B3CA" w14:textId="77777777" w:rsidR="00594BF8" w:rsidRPr="00CB633A" w:rsidRDefault="00594BF8" w:rsidP="00BA2CB8">
      <w:pPr>
        <w:spacing w:after="0" w:line="240" w:lineRule="auto"/>
        <w:contextualSpacing w:val="0"/>
      </w:pPr>
      <w:r w:rsidRPr="00CB633A">
        <w:t xml:space="preserve">Jméno: </w:t>
      </w:r>
      <w:r>
        <w:t>Mgr. Klára Sýkorová</w:t>
      </w:r>
      <w:r w:rsidRPr="00CB633A">
        <w:tab/>
      </w:r>
      <w:r w:rsidRPr="00CB633A">
        <w:tab/>
      </w:r>
      <w:r w:rsidRPr="00CB633A">
        <w:tab/>
      </w:r>
      <w:r w:rsidRPr="00CB633A">
        <w:tab/>
        <w:t xml:space="preserve">Jméno: </w:t>
      </w:r>
      <w:r>
        <w:t>Ing. Ondřej Hlaváč</w:t>
      </w:r>
      <w:r w:rsidRPr="00CB633A">
        <w:t>.</w:t>
      </w:r>
    </w:p>
    <w:p w14:paraId="7F854324" w14:textId="29E00BAF" w:rsidR="00594BF8" w:rsidRPr="00CB633A" w:rsidRDefault="00594BF8" w:rsidP="00BA2CB8">
      <w:pPr>
        <w:spacing w:after="0" w:line="240" w:lineRule="auto"/>
        <w:contextualSpacing w:val="0"/>
      </w:pPr>
      <w:r w:rsidRPr="00CB633A">
        <w:t xml:space="preserve">Funkce: </w:t>
      </w:r>
      <w:r>
        <w:t>místopředsed</w:t>
      </w:r>
      <w:r w:rsidR="00427F6B">
        <w:t>kyně</w:t>
      </w:r>
      <w:r w:rsidRPr="00CB633A">
        <w:t xml:space="preserve"> představenstva</w:t>
      </w:r>
      <w:r w:rsidRPr="00CB633A">
        <w:tab/>
      </w:r>
      <w:r w:rsidRPr="00CB633A">
        <w:tab/>
        <w:t>Funkce: předseda představenstva</w:t>
      </w:r>
    </w:p>
    <w:p w14:paraId="366DB876" w14:textId="77777777" w:rsidR="00594BF8" w:rsidRPr="00CB633A" w:rsidRDefault="00594BF8" w:rsidP="00BA2CB8">
      <w:pPr>
        <w:spacing w:after="0" w:line="240" w:lineRule="auto"/>
        <w:contextualSpacing w:val="0"/>
      </w:pPr>
      <w:r w:rsidRPr="00CB633A">
        <w:t>Místo a datum: Pardubice, dne</w:t>
      </w:r>
      <w:r w:rsidRPr="00CB633A">
        <w:tab/>
      </w:r>
      <w:r w:rsidRPr="00CB633A">
        <w:tab/>
      </w:r>
      <w:r w:rsidRPr="00CB633A">
        <w:tab/>
        <w:t>Místo a datum: Pardubice, dne</w:t>
      </w:r>
    </w:p>
    <w:p w14:paraId="2A4A4E6D" w14:textId="77777777" w:rsidR="00594BF8" w:rsidRPr="00CB633A" w:rsidRDefault="00594BF8" w:rsidP="00BA2CB8">
      <w:pPr>
        <w:spacing w:after="0" w:line="240" w:lineRule="auto"/>
        <w:contextualSpacing w:val="0"/>
      </w:pPr>
    </w:p>
    <w:p w14:paraId="7FAF70FA" w14:textId="77777777" w:rsidR="00594BF8" w:rsidRDefault="00594BF8" w:rsidP="00BA2CB8">
      <w:pPr>
        <w:spacing w:after="0" w:line="240" w:lineRule="auto"/>
        <w:contextualSpacing w:val="0"/>
      </w:pPr>
    </w:p>
    <w:p w14:paraId="088E2EAB" w14:textId="77777777" w:rsidR="00594BF8" w:rsidRDefault="00594BF8" w:rsidP="00BA2CB8">
      <w:pPr>
        <w:spacing w:after="0" w:line="240" w:lineRule="auto"/>
        <w:contextualSpacing w:val="0"/>
      </w:pPr>
      <w:permStart w:id="743397826" w:edGrp="everyone"/>
    </w:p>
    <w:p w14:paraId="51A115BC" w14:textId="77777777" w:rsidR="00594BF8" w:rsidRDefault="00594BF8" w:rsidP="00BA2CB8">
      <w:pPr>
        <w:spacing w:after="0" w:line="240" w:lineRule="auto"/>
        <w:contextualSpacing w:val="0"/>
      </w:pPr>
      <w:r>
        <w:t>Za prodávajícího</w:t>
      </w:r>
    </w:p>
    <w:p w14:paraId="2BCBAF4E" w14:textId="77777777" w:rsidR="00594BF8" w:rsidRDefault="00594BF8" w:rsidP="00BA2CB8">
      <w:pPr>
        <w:spacing w:after="0" w:line="240" w:lineRule="auto"/>
        <w:contextualSpacing w:val="0"/>
      </w:pPr>
    </w:p>
    <w:p w14:paraId="6937B46F" w14:textId="77777777" w:rsidR="00594BF8" w:rsidRDefault="00594BF8" w:rsidP="00BA2CB8">
      <w:pPr>
        <w:spacing w:after="0" w:line="240" w:lineRule="auto"/>
        <w:contextualSpacing w:val="0"/>
        <w:rPr>
          <w:b/>
        </w:rPr>
      </w:pPr>
    </w:p>
    <w:p w14:paraId="28E59917" w14:textId="77777777" w:rsidR="00427F6B" w:rsidRPr="00CB633A" w:rsidRDefault="00427F6B" w:rsidP="00BA2CB8">
      <w:pPr>
        <w:spacing w:after="0" w:line="240" w:lineRule="auto"/>
        <w:contextualSpacing w:val="0"/>
        <w:rPr>
          <w:b/>
        </w:rPr>
      </w:pPr>
    </w:p>
    <w:p w14:paraId="1911FD63" w14:textId="77777777" w:rsidR="00594BF8" w:rsidRPr="00CB633A" w:rsidRDefault="00594BF8" w:rsidP="00BA2CB8">
      <w:pPr>
        <w:spacing w:after="0" w:line="240" w:lineRule="auto"/>
        <w:contextualSpacing w:val="0"/>
        <w:rPr>
          <w:b/>
        </w:rPr>
      </w:pPr>
    </w:p>
    <w:p w14:paraId="62328A7E" w14:textId="77777777" w:rsidR="00594BF8" w:rsidRPr="00CB633A" w:rsidRDefault="00594BF8" w:rsidP="00BA2CB8">
      <w:pPr>
        <w:spacing w:after="0" w:line="240" w:lineRule="auto"/>
        <w:contextualSpacing w:val="0"/>
      </w:pPr>
      <w:r w:rsidRPr="00CB633A">
        <w:t>Podpis: _______________________</w:t>
      </w:r>
    </w:p>
    <w:p w14:paraId="47F7E135" w14:textId="77777777" w:rsidR="00594BF8" w:rsidRPr="00CB633A" w:rsidRDefault="00594BF8" w:rsidP="00BA2CB8">
      <w:pPr>
        <w:spacing w:after="0" w:line="240" w:lineRule="auto"/>
        <w:contextualSpacing w:val="0"/>
      </w:pPr>
      <w:r w:rsidRPr="00CB633A">
        <w:t>Jméno:</w:t>
      </w:r>
    </w:p>
    <w:p w14:paraId="0B879B81" w14:textId="77777777" w:rsidR="00594BF8" w:rsidRPr="00CB633A" w:rsidRDefault="00594BF8" w:rsidP="00BA2CB8">
      <w:pPr>
        <w:spacing w:after="0" w:line="240" w:lineRule="auto"/>
        <w:contextualSpacing w:val="0"/>
      </w:pPr>
      <w:r w:rsidRPr="00CB633A">
        <w:t xml:space="preserve">Funkce: </w:t>
      </w:r>
    </w:p>
    <w:p w14:paraId="6C6550E5" w14:textId="77777777" w:rsidR="00594BF8" w:rsidRPr="00F36F60" w:rsidRDefault="00594BF8" w:rsidP="00BA2CB8">
      <w:pPr>
        <w:spacing w:after="0" w:line="240" w:lineRule="auto"/>
        <w:contextualSpacing w:val="0"/>
      </w:pPr>
      <w:r w:rsidRPr="00CB633A">
        <w:t xml:space="preserve">Místo a datum: v </w:t>
      </w:r>
      <w:r>
        <w:t xml:space="preserve">               </w:t>
      </w:r>
      <w:r w:rsidRPr="00CB633A">
        <w:t xml:space="preserve"> dne</w:t>
      </w:r>
    </w:p>
    <w:permEnd w:id="743397826"/>
    <w:p w14:paraId="6B94D063" w14:textId="77777777" w:rsidR="00BB13E2" w:rsidRDefault="00BB13E2" w:rsidP="00BA2CB8">
      <w:pPr>
        <w:spacing w:line="240" w:lineRule="auto"/>
        <w:contextualSpacing w:val="0"/>
      </w:pPr>
    </w:p>
    <w:sectPr w:rsidR="00BB13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C7A48"/>
    <w:multiLevelType w:val="hybridMultilevel"/>
    <w:tmpl w:val="4AE2143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60EC1"/>
    <w:multiLevelType w:val="hybridMultilevel"/>
    <w:tmpl w:val="7BFCD28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633B91"/>
    <w:multiLevelType w:val="hybridMultilevel"/>
    <w:tmpl w:val="4386F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1627C"/>
    <w:multiLevelType w:val="hybridMultilevel"/>
    <w:tmpl w:val="D19E1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82A0C"/>
    <w:multiLevelType w:val="hybridMultilevel"/>
    <w:tmpl w:val="A7F293C8"/>
    <w:lvl w:ilvl="0" w:tplc="0784CF2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E3817"/>
    <w:multiLevelType w:val="hybridMultilevel"/>
    <w:tmpl w:val="218AEFC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2178D"/>
    <w:multiLevelType w:val="hybridMultilevel"/>
    <w:tmpl w:val="5FBE6D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C60552"/>
    <w:multiLevelType w:val="hybridMultilevel"/>
    <w:tmpl w:val="C09CB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727EC"/>
    <w:multiLevelType w:val="hybridMultilevel"/>
    <w:tmpl w:val="4386F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94D6B"/>
    <w:multiLevelType w:val="hybridMultilevel"/>
    <w:tmpl w:val="88FE17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C0EA4"/>
    <w:multiLevelType w:val="hybridMultilevel"/>
    <w:tmpl w:val="C750C4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B45E8"/>
    <w:multiLevelType w:val="hybridMultilevel"/>
    <w:tmpl w:val="C750C4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D2A40"/>
    <w:multiLevelType w:val="hybridMultilevel"/>
    <w:tmpl w:val="2C229C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836D3"/>
    <w:multiLevelType w:val="hybridMultilevel"/>
    <w:tmpl w:val="C37603B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A513D84"/>
    <w:multiLevelType w:val="hybridMultilevel"/>
    <w:tmpl w:val="C09CB15A"/>
    <w:lvl w:ilvl="0" w:tplc="2EC0C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243473">
    <w:abstractNumId w:val="8"/>
  </w:num>
  <w:num w:numId="2" w16cid:durableId="236131122">
    <w:abstractNumId w:val="12"/>
  </w:num>
  <w:num w:numId="3" w16cid:durableId="1553736611">
    <w:abstractNumId w:val="3"/>
  </w:num>
  <w:num w:numId="4" w16cid:durableId="285819647">
    <w:abstractNumId w:val="10"/>
  </w:num>
  <w:num w:numId="5" w16cid:durableId="2094819503">
    <w:abstractNumId w:val="5"/>
  </w:num>
  <w:num w:numId="6" w16cid:durableId="1109349380">
    <w:abstractNumId w:val="0"/>
  </w:num>
  <w:num w:numId="7" w16cid:durableId="1962685344">
    <w:abstractNumId w:val="9"/>
  </w:num>
  <w:num w:numId="8" w16cid:durableId="102501762">
    <w:abstractNumId w:val="1"/>
  </w:num>
  <w:num w:numId="9" w16cid:durableId="196891460">
    <w:abstractNumId w:val="2"/>
  </w:num>
  <w:num w:numId="10" w16cid:durableId="459081779">
    <w:abstractNumId w:val="11"/>
  </w:num>
  <w:num w:numId="11" w16cid:durableId="1100949055">
    <w:abstractNumId w:val="13"/>
  </w:num>
  <w:num w:numId="12" w16cid:durableId="1926452267">
    <w:abstractNumId w:val="6"/>
  </w:num>
  <w:num w:numId="13" w16cid:durableId="924267293">
    <w:abstractNumId w:val="14"/>
  </w:num>
  <w:num w:numId="14" w16cid:durableId="1728188109">
    <w:abstractNumId w:val="4"/>
  </w:num>
  <w:num w:numId="15" w16cid:durableId="13982412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BF8"/>
    <w:rsid w:val="0002523A"/>
    <w:rsid w:val="00030872"/>
    <w:rsid w:val="00060C59"/>
    <w:rsid w:val="00065B06"/>
    <w:rsid w:val="000728F9"/>
    <w:rsid w:val="000B1E9F"/>
    <w:rsid w:val="00141C01"/>
    <w:rsid w:val="001E61AC"/>
    <w:rsid w:val="001F52D3"/>
    <w:rsid w:val="002375ED"/>
    <w:rsid w:val="002B05C7"/>
    <w:rsid w:val="003C592D"/>
    <w:rsid w:val="00427F6B"/>
    <w:rsid w:val="004730A8"/>
    <w:rsid w:val="00500C09"/>
    <w:rsid w:val="00541AEE"/>
    <w:rsid w:val="00571042"/>
    <w:rsid w:val="00587E80"/>
    <w:rsid w:val="00594BF8"/>
    <w:rsid w:val="005B68D0"/>
    <w:rsid w:val="006137BF"/>
    <w:rsid w:val="006A5352"/>
    <w:rsid w:val="00766DDB"/>
    <w:rsid w:val="0078326D"/>
    <w:rsid w:val="0080350A"/>
    <w:rsid w:val="008429D8"/>
    <w:rsid w:val="00997FFE"/>
    <w:rsid w:val="009D1386"/>
    <w:rsid w:val="009F5F0E"/>
    <w:rsid w:val="00A26C22"/>
    <w:rsid w:val="00A54070"/>
    <w:rsid w:val="00A91136"/>
    <w:rsid w:val="00A94634"/>
    <w:rsid w:val="00AA4DE0"/>
    <w:rsid w:val="00B13D4A"/>
    <w:rsid w:val="00B97349"/>
    <w:rsid w:val="00BA113C"/>
    <w:rsid w:val="00BA1465"/>
    <w:rsid w:val="00BA2CB8"/>
    <w:rsid w:val="00BA6A53"/>
    <w:rsid w:val="00BB13E2"/>
    <w:rsid w:val="00C045C2"/>
    <w:rsid w:val="00C17FB7"/>
    <w:rsid w:val="00C2488A"/>
    <w:rsid w:val="00C742C2"/>
    <w:rsid w:val="00CE0FD5"/>
    <w:rsid w:val="00D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0977"/>
  <w15:chartTrackingRefBased/>
  <w15:docId w15:val="{7092FDEF-4DAC-48F0-A0B5-57ED5E22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94BF8"/>
    <w:pPr>
      <w:spacing w:after="120" w:line="276" w:lineRule="auto"/>
      <w:contextualSpacing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Nadpis1">
    <w:name w:val="heading 1"/>
    <w:aliases w:val="Nadpis 1-T"/>
    <w:basedOn w:val="Normln"/>
    <w:next w:val="Normln"/>
    <w:link w:val="Nadpis1Char"/>
    <w:qFormat/>
    <w:rsid w:val="00594B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aliases w:val="Nadpis 2-T"/>
    <w:basedOn w:val="Normln"/>
    <w:next w:val="Normln"/>
    <w:link w:val="Nadpis2Char"/>
    <w:unhideWhenUsed/>
    <w:qFormat/>
    <w:rsid w:val="00594B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aliases w:val="Nadpis 3-T"/>
    <w:basedOn w:val="Normln"/>
    <w:next w:val="Normln"/>
    <w:link w:val="Nadpis3Char"/>
    <w:unhideWhenUsed/>
    <w:qFormat/>
    <w:rsid w:val="00594B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94B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4B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94B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94B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94B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94B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1-T Char"/>
    <w:basedOn w:val="Standardnpsmoodstavce"/>
    <w:link w:val="Nadpis1"/>
    <w:uiPriority w:val="9"/>
    <w:rsid w:val="00594B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aliases w:val="Nadpis 2-T Char"/>
    <w:basedOn w:val="Standardnpsmoodstavce"/>
    <w:link w:val="Nadpis2"/>
    <w:uiPriority w:val="9"/>
    <w:semiHidden/>
    <w:rsid w:val="00594B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aliases w:val="Nadpis 3-T Char"/>
    <w:basedOn w:val="Standardnpsmoodstavce"/>
    <w:link w:val="Nadpis3"/>
    <w:uiPriority w:val="9"/>
    <w:semiHidden/>
    <w:rsid w:val="00594B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94BF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94BF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94BF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94BF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94BF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94BF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94BF8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94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94B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94B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94B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94BF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94BF8"/>
    <w:pPr>
      <w:ind w:left="720"/>
    </w:pPr>
  </w:style>
  <w:style w:type="character" w:styleId="Zdraznnintenzivn">
    <w:name w:val="Intense Emphasis"/>
    <w:basedOn w:val="Standardnpsmoodstavce"/>
    <w:uiPriority w:val="21"/>
    <w:qFormat/>
    <w:rsid w:val="00594BF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94B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94BF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94BF8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qFormat/>
    <w:rsid w:val="00594BF8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Zkladntext">
    <w:name w:val="Body Text"/>
    <w:basedOn w:val="Normln"/>
    <w:link w:val="ZkladntextChar"/>
    <w:semiHidden/>
    <w:rsid w:val="00594BF8"/>
    <w:pPr>
      <w:spacing w:after="0" w:line="240" w:lineRule="auto"/>
      <w:contextualSpacing w:val="0"/>
    </w:pPr>
    <w:rPr>
      <w:rFonts w:eastAsia="Times New Roman"/>
      <w:sz w:val="22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594BF8"/>
    <w:rPr>
      <w:rFonts w:ascii="Times New Roman" w:eastAsia="Times New Roman" w:hAnsi="Times New Roman" w:cs="Times New Roman"/>
      <w:kern w:val="0"/>
      <w:szCs w:val="24"/>
      <w:lang w:eastAsia="cs-CZ"/>
      <w14:ligatures w14:val="none"/>
    </w:rPr>
  </w:style>
  <w:style w:type="paragraph" w:customStyle="1" w:styleId="Odstavec">
    <w:name w:val="Odstavec~~"/>
    <w:basedOn w:val="Normln"/>
    <w:rsid w:val="00594BF8"/>
    <w:pPr>
      <w:suppressAutoHyphens/>
      <w:spacing w:after="0" w:line="216" w:lineRule="auto"/>
      <w:ind w:left="482"/>
      <w:contextualSpacing w:val="0"/>
    </w:pPr>
    <w:rPr>
      <w:rFonts w:eastAsia="Times New Roman"/>
      <w:sz w:val="20"/>
      <w:szCs w:val="20"/>
      <w:lang w:eastAsia="zh-CN"/>
    </w:rPr>
  </w:style>
  <w:style w:type="paragraph" w:styleId="Revize">
    <w:name w:val="Revision"/>
    <w:hidden/>
    <w:uiPriority w:val="99"/>
    <w:semiHidden/>
    <w:rsid w:val="00C17FB7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Zstupntext">
    <w:name w:val="Placeholder Text"/>
    <w:basedOn w:val="Standardnpsmoodstavce"/>
    <w:uiPriority w:val="99"/>
    <w:semiHidden/>
    <w:rsid w:val="00587E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FF966-0581-405D-8362-62EB3253AF1B}"/>
      </w:docPartPr>
      <w:docPartBody>
        <w:p w:rsidR="00E41AD5" w:rsidRDefault="00007FC8">
          <w:r w:rsidRPr="00C0027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C61866E9554437E832DB243806F1C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2D15BA-EA4A-4274-9889-7F810DFF2D7B}"/>
      </w:docPartPr>
      <w:docPartBody>
        <w:p w:rsidR="00E41AD5" w:rsidRDefault="00007FC8" w:rsidP="00007FC8">
          <w:pPr>
            <w:pStyle w:val="1C61866E9554437E832DB243806F1C2C"/>
          </w:pPr>
          <w:r w:rsidRPr="008153A6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C6397E8900D462C9E303AD13F4940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CC5542-4B90-407C-96A6-3CD6CB88E133}"/>
      </w:docPartPr>
      <w:docPartBody>
        <w:p w:rsidR="00E41AD5" w:rsidRDefault="00007FC8" w:rsidP="00007FC8">
          <w:pPr>
            <w:pStyle w:val="DC6397E8900D462C9E303AD13F4940BF"/>
          </w:pPr>
          <w:r w:rsidRPr="008153A6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D242BED3D144D86BED95E63882065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415909-881D-49AB-BE6A-DCE10054C744}"/>
      </w:docPartPr>
      <w:docPartBody>
        <w:p w:rsidR="00E41AD5" w:rsidRDefault="00007FC8" w:rsidP="00007FC8">
          <w:pPr>
            <w:pStyle w:val="2D242BED3D144D86BED95E6388206543"/>
          </w:pPr>
          <w:r w:rsidRPr="008153A6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FC8"/>
    <w:rsid w:val="000076DA"/>
    <w:rsid w:val="00007FC8"/>
    <w:rsid w:val="00060C59"/>
    <w:rsid w:val="00C0027B"/>
    <w:rsid w:val="00CE0FD5"/>
    <w:rsid w:val="00E4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07FC8"/>
    <w:rPr>
      <w:color w:val="666666"/>
    </w:rPr>
  </w:style>
  <w:style w:type="paragraph" w:customStyle="1" w:styleId="1C61866E9554437E832DB243806F1C2C">
    <w:name w:val="1C61866E9554437E832DB243806F1C2C"/>
    <w:rsid w:val="00007FC8"/>
  </w:style>
  <w:style w:type="paragraph" w:customStyle="1" w:styleId="DC6397E8900D462C9E303AD13F4940BF">
    <w:name w:val="DC6397E8900D462C9E303AD13F4940BF"/>
    <w:rsid w:val="00007FC8"/>
  </w:style>
  <w:style w:type="paragraph" w:customStyle="1" w:styleId="2D242BED3D144D86BED95E6388206543">
    <w:name w:val="2D242BED3D144D86BED95E6388206543"/>
    <w:rsid w:val="00007F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6</Pages>
  <Words>1820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Chvojka</dc:creator>
  <cp:keywords/>
  <dc:description/>
  <cp:lastModifiedBy>Lenka Vondráčková</cp:lastModifiedBy>
  <cp:revision>33</cp:revision>
  <dcterms:created xsi:type="dcterms:W3CDTF">2026-02-06T06:22:00Z</dcterms:created>
  <dcterms:modified xsi:type="dcterms:W3CDTF">2026-03-13T13:31:00Z</dcterms:modified>
</cp:coreProperties>
</file>